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36" w:rsidRPr="00F1567B" w:rsidRDefault="00185B36" w:rsidP="00185B36">
      <w:pPr>
        <w:spacing w:before="120" w:after="280" w:afterAutospacing="1"/>
        <w:jc w:val="center"/>
        <w:rPr>
          <w:sz w:val="28"/>
          <w:szCs w:val="28"/>
        </w:rPr>
      </w:pPr>
      <w:bookmarkStart w:id="0" w:name="chuong_pl_1"/>
      <w:r w:rsidRPr="00F1567B">
        <w:rPr>
          <w:b/>
          <w:bCs/>
          <w:sz w:val="28"/>
          <w:szCs w:val="28"/>
          <w:lang w:val="vi-VN"/>
        </w:rPr>
        <w:t>PHỤ LỤC I</w:t>
      </w:r>
      <w:bookmarkEnd w:id="0"/>
    </w:p>
    <w:p w:rsidR="00185B36" w:rsidRPr="00F1567B" w:rsidRDefault="00185B36" w:rsidP="00185B36">
      <w:pPr>
        <w:spacing w:before="120" w:after="280" w:afterAutospacing="1"/>
        <w:jc w:val="center"/>
        <w:rPr>
          <w:sz w:val="28"/>
          <w:szCs w:val="28"/>
        </w:rPr>
      </w:pPr>
      <w:bookmarkStart w:id="1" w:name="chuong_pl_1_name"/>
      <w:r w:rsidRPr="00185B36">
        <w:rPr>
          <w:b/>
          <w:sz w:val="28"/>
          <w:szCs w:val="28"/>
        </w:rPr>
        <w:t>DANH MỤC DỊCH VỤ SỰ NGHIỆP SỬ DỤNG NGÂN SÁCH NHÀ NƯỚC THUỘC LĨNH VỰC SỰ NGHIỆP GIÁO DỤC ĐÀO TẠO</w:t>
      </w:r>
      <w:bookmarkEnd w:id="1"/>
      <w:r w:rsidRPr="00F1567B">
        <w:rPr>
          <w:sz w:val="28"/>
          <w:szCs w:val="28"/>
        </w:rPr>
        <w:br/>
      </w:r>
      <w:r w:rsidRPr="00F1567B">
        <w:rPr>
          <w:i/>
          <w:iCs/>
          <w:sz w:val="28"/>
          <w:szCs w:val="28"/>
        </w:rPr>
        <w:t>(B</w:t>
      </w:r>
      <w:r w:rsidRPr="00F1567B">
        <w:rPr>
          <w:i/>
          <w:iCs/>
          <w:sz w:val="28"/>
          <w:szCs w:val="28"/>
          <w:lang w:val="vi-VN"/>
        </w:rPr>
        <w:t xml:space="preserve">an hành kèm theo Nghị quyết số </w:t>
      </w:r>
      <w:r w:rsidRPr="00F1567B">
        <w:rPr>
          <w:i/>
          <w:iCs/>
          <w:sz w:val="28"/>
          <w:szCs w:val="28"/>
        </w:rPr>
        <w:t>08</w:t>
      </w:r>
      <w:r w:rsidRPr="00F1567B">
        <w:rPr>
          <w:i/>
          <w:iCs/>
          <w:sz w:val="28"/>
          <w:szCs w:val="28"/>
          <w:lang w:val="vi-VN"/>
        </w:rPr>
        <w:t xml:space="preserve">/2022/NQ-HĐND </w:t>
      </w:r>
      <w:r w:rsidRPr="00F1567B">
        <w:rPr>
          <w:i/>
          <w:iCs/>
          <w:sz w:val="28"/>
          <w:szCs w:val="28"/>
        </w:rPr>
        <w:t xml:space="preserve">ngày 12 tháng 7 </w:t>
      </w:r>
      <w:r w:rsidRPr="00F1567B">
        <w:rPr>
          <w:i/>
          <w:iCs/>
          <w:sz w:val="28"/>
          <w:szCs w:val="28"/>
          <w:lang w:val="vi-VN"/>
        </w:rPr>
        <w:t>năm 2022 của Hội đồng nhân dân tỉnh Bình Phước)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0"/>
        <w:gridCol w:w="1421"/>
        <w:gridCol w:w="7409"/>
      </w:tblGrid>
      <w:tr w:rsidR="00185B36" w:rsidRPr="00F1567B" w:rsidTr="0011024C">
        <w:tc>
          <w:tcPr>
            <w:tcW w:w="2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STT</w:t>
            </w:r>
          </w:p>
        </w:tc>
        <w:tc>
          <w:tcPr>
            <w:tcW w:w="7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Lĩnh vực</w:t>
            </w:r>
          </w:p>
        </w:tc>
        <w:tc>
          <w:tcPr>
            <w:tcW w:w="39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Tên danh mục sự nghiệp công có sử dụng ngân sách Nhà nước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1</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b/>
                <w:bCs/>
                <w:sz w:val="28"/>
                <w:szCs w:val="28"/>
                <w:lang w:val="vi-VN"/>
              </w:rPr>
              <w:t>Dịch vụ giáo dục mầm non và phổ thông</w:t>
            </w: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1.1</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giáo dục mầm non</w:t>
            </w: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Các dịch vụ nuôi dưỡng, chăm sóc và giáo dục trẻ em từ 3 tháng đến 6 tuổi: Dịch vụ chăm sóc dinh dưỡng; chăm sóc giấc ngủ; chăm sóc vệ sinh; chăm sóc sức khỏe và đảm bảo an toàn; hoạt động chơi; hoạt động học; hoạt động lao động; hoạt động ngày hội, ngày lễ; hoạt động gi</w:t>
            </w:r>
            <w:r w:rsidRPr="00F1567B">
              <w:rPr>
                <w:sz w:val="28"/>
                <w:szCs w:val="28"/>
              </w:rPr>
              <w:t xml:space="preserve">áo </w:t>
            </w:r>
            <w:r w:rsidRPr="00F1567B">
              <w:rPr>
                <w:sz w:val="28"/>
                <w:szCs w:val="28"/>
                <w:lang w:val="vi-VN"/>
              </w:rPr>
              <w:t>dục hòa nhập trẻ em khuy</w:t>
            </w:r>
            <w:r w:rsidRPr="00F1567B">
              <w:rPr>
                <w:sz w:val="28"/>
                <w:szCs w:val="28"/>
              </w:rPr>
              <w:t>ế</w:t>
            </w:r>
            <w:r w:rsidRPr="00F1567B">
              <w:rPr>
                <w:sz w:val="28"/>
                <w:szCs w:val="28"/>
                <w:lang w:val="vi-VN"/>
              </w:rPr>
              <w:t>t tật trong nhà trư</w:t>
            </w:r>
            <w:r w:rsidRPr="00F1567B">
              <w:rPr>
                <w:sz w:val="28"/>
                <w:szCs w:val="28"/>
              </w:rPr>
              <w:t>ờ</w:t>
            </w:r>
            <w:r w:rsidRPr="00F1567B">
              <w:rPr>
                <w:sz w:val="28"/>
                <w:szCs w:val="28"/>
                <w:lang w:val="vi-VN"/>
              </w:rPr>
              <w:t>ng; h</w:t>
            </w:r>
            <w:r w:rsidRPr="00F1567B">
              <w:rPr>
                <w:sz w:val="28"/>
                <w:szCs w:val="28"/>
              </w:rPr>
              <w:t>o</w:t>
            </w:r>
            <w:r w:rsidRPr="00F1567B">
              <w:rPr>
                <w:sz w:val="28"/>
                <w:szCs w:val="28"/>
                <w:lang w:val="vi-VN"/>
              </w:rPr>
              <w:t xml:space="preserve">ạt động tuyên truyền phổ biến kiến thức khoa học về nuôi dưỡng, chăm sóc, giáo dục trẻ em cho các cha mẹ </w:t>
            </w:r>
            <w:r w:rsidRPr="00F1567B">
              <w:rPr>
                <w:sz w:val="28"/>
                <w:szCs w:val="28"/>
              </w:rPr>
              <w:t>tr</w:t>
            </w:r>
            <w:r w:rsidRPr="00F1567B">
              <w:rPr>
                <w:sz w:val="28"/>
                <w:szCs w:val="28"/>
                <w:lang w:val="vi-VN"/>
              </w:rPr>
              <w:t>ẻ và cộng đồng.</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1.2</w:t>
            </w:r>
          </w:p>
        </w:tc>
        <w:tc>
          <w:tcPr>
            <w:tcW w:w="76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giáo dục phổ thông</w:t>
            </w: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Giáo dục tiểu học được thực hiện trong 5 năm học, từ lớp một đến lớp năm: hoạt động dạy h</w:t>
            </w:r>
            <w:r w:rsidRPr="00F1567B">
              <w:rPr>
                <w:sz w:val="28"/>
                <w:szCs w:val="28"/>
              </w:rPr>
              <w:t>ọ</w:t>
            </w:r>
            <w:r w:rsidRPr="00F1567B">
              <w:rPr>
                <w:sz w:val="28"/>
                <w:szCs w:val="28"/>
                <w:lang w:val="vi-VN"/>
              </w:rPr>
              <w:t>c các môn học bắt buộc và tự chọn trong Chương trình giáo dục phổ thông cấp tiểu học; hoạt động giáo dục trải nghiệm bao gồm: hoạt động vui chơi, thể dục thể thao, tham quan du lịch, giao lưu văn hóa; các hoạt động xã hội khác.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G</w:t>
            </w:r>
            <w:r w:rsidRPr="00F1567B">
              <w:rPr>
                <w:sz w:val="28"/>
                <w:szCs w:val="28"/>
              </w:rPr>
              <w:t>i</w:t>
            </w:r>
            <w:r w:rsidRPr="00F1567B">
              <w:rPr>
                <w:sz w:val="28"/>
                <w:szCs w:val="28"/>
                <w:lang w:val="vi-VN"/>
              </w:rPr>
              <w:t>áo dục trung học cơ sở được thực hiện trong 4 năm học, từ lớp sáu đến lớp chín. Học sinh xin vào học lớp sáu phải h</w:t>
            </w:r>
            <w:r w:rsidRPr="00F1567B">
              <w:rPr>
                <w:sz w:val="28"/>
                <w:szCs w:val="28"/>
              </w:rPr>
              <w:t>o</w:t>
            </w:r>
            <w:r w:rsidRPr="00F1567B">
              <w:rPr>
                <w:sz w:val="28"/>
                <w:szCs w:val="28"/>
                <w:lang w:val="vi-VN"/>
              </w:rPr>
              <w:t>àn thành chương trình ti</w:t>
            </w:r>
            <w:r w:rsidRPr="00F1567B">
              <w:rPr>
                <w:sz w:val="28"/>
                <w:szCs w:val="28"/>
              </w:rPr>
              <w:t>ể</w:t>
            </w:r>
            <w:r w:rsidRPr="00F1567B">
              <w:rPr>
                <w:sz w:val="28"/>
                <w:szCs w:val="28"/>
                <w:lang w:val="vi-VN"/>
              </w:rPr>
              <w:t>u học: hoạt động giáo dục trong giờ lên lớp được tiến hành thông qua việc dạy học các môn học bắt buộc và tự chọn trong chương trình giáo dục của cấp trung học cơ sở; hoạt động giáo dục ngoài giờ lên lớp bao gồm: các hoạt động ngoại khóa về khoa học, văn học, nghệ thu</w:t>
            </w:r>
            <w:r w:rsidRPr="00F1567B">
              <w:rPr>
                <w:sz w:val="28"/>
                <w:szCs w:val="28"/>
              </w:rPr>
              <w:t>ậ</w:t>
            </w:r>
            <w:r w:rsidRPr="00F1567B">
              <w:rPr>
                <w:sz w:val="28"/>
                <w:szCs w:val="28"/>
                <w:lang w:val="vi-VN"/>
              </w:rPr>
              <w:t>t, thể dục thể thao, an toàn giao thông, phòng chống tệ nạn xã hội, giáo dục gi</w:t>
            </w:r>
            <w:r w:rsidRPr="00F1567B">
              <w:rPr>
                <w:sz w:val="28"/>
                <w:szCs w:val="28"/>
              </w:rPr>
              <w:t>ớ</w:t>
            </w:r>
            <w:r w:rsidRPr="00F1567B">
              <w:rPr>
                <w:sz w:val="28"/>
                <w:szCs w:val="28"/>
                <w:lang w:val="vi-VN"/>
              </w:rPr>
              <w:t xml:space="preserve">i tính, giáo dục pháp luật, giáo dục hướng nghiệp, giáo dục kỹ năng sống </w:t>
            </w:r>
            <w:r w:rsidRPr="00F1567B">
              <w:rPr>
                <w:sz w:val="28"/>
                <w:szCs w:val="28"/>
                <w:lang w:val="vi-VN"/>
              </w:rPr>
              <w:lastRenderedPageBreak/>
              <w:t>nhằm phát triển toàn diện và bồi dưỡng năng khiếu; các hoạt động vui chơi, tham quan, du lịch, giao lưu văn hóa, giáo dục môi trường; hoạt động từ thiện và các hoạt động xã hội khác phù hợp với đ</w:t>
            </w:r>
            <w:r w:rsidRPr="00F1567B">
              <w:rPr>
                <w:sz w:val="28"/>
                <w:szCs w:val="28"/>
              </w:rPr>
              <w:t>ặ</w:t>
            </w:r>
            <w:r w:rsidRPr="00F1567B">
              <w:rPr>
                <w:sz w:val="28"/>
                <w:szCs w:val="28"/>
                <w:lang w:val="vi-VN"/>
              </w:rPr>
              <w:t>c điểm tâm sinh lý lứa tu</w:t>
            </w:r>
            <w:r w:rsidRPr="00F1567B">
              <w:rPr>
                <w:sz w:val="28"/>
                <w:szCs w:val="28"/>
              </w:rPr>
              <w:t>ổ</w:t>
            </w:r>
            <w:r w:rsidRPr="00F1567B">
              <w:rPr>
                <w:sz w:val="28"/>
                <w:szCs w:val="28"/>
                <w:lang w:val="vi-VN"/>
              </w:rPr>
              <w:t>i học sinh.</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lastRenderedPageBreak/>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w:t>
            </w: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rPr>
              <w:t>…</w:t>
            </w:r>
          </w:p>
        </w:tc>
        <w:tc>
          <w:tcPr>
            <w:tcW w:w="76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rPr>
              <w:t>…</w:t>
            </w: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bồi dưỡng đại biểu Hội đồng nhân dân cấp huyện.</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bồi dưỡng đại biểu Hội đồng nhân dân cấp xã.</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bồi dưỡng phương pháp giảng dạy tích cực.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4</w:t>
            </w:r>
          </w:p>
        </w:tc>
        <w:tc>
          <w:tcPr>
            <w:tcW w:w="76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w:t>
            </w:r>
            <w:r w:rsidRPr="00F1567B">
              <w:rPr>
                <w:sz w:val="28"/>
                <w:szCs w:val="28"/>
              </w:rPr>
              <w:t>ị</w:t>
            </w:r>
            <w:r w:rsidRPr="00F1567B">
              <w:rPr>
                <w:sz w:val="28"/>
                <w:szCs w:val="28"/>
                <w:lang w:val="vi-VN"/>
              </w:rPr>
              <w:t>ch vu khác</w:t>
            </w: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Bồi dưỡng nhà giáo và cán bộ quản lý giáo dục.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Kiểm định chất lượng giáo dục.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Công nhận văn bằng, chứng chỉ.</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bồi dưỡng kỹ năng nghiệp vụ cho cán bộ Đoàn - Hội - Đội.</w:t>
            </w:r>
          </w:p>
        </w:tc>
      </w:tr>
    </w:tbl>
    <w:p w:rsidR="00185B36" w:rsidRPr="00F1567B" w:rsidRDefault="00185B36" w:rsidP="00185B36">
      <w:pPr>
        <w:spacing w:before="120" w:after="280" w:afterAutospacing="1"/>
        <w:rPr>
          <w:sz w:val="28"/>
          <w:szCs w:val="28"/>
        </w:rPr>
      </w:pPr>
      <w:r w:rsidRPr="00F1567B">
        <w:rPr>
          <w:sz w:val="28"/>
          <w:szCs w:val="28"/>
        </w:rPr>
        <w:t> </w:t>
      </w:r>
    </w:p>
    <w:p w:rsidR="00185B36" w:rsidRPr="00F1567B" w:rsidRDefault="00185B36" w:rsidP="00185B36">
      <w:pPr>
        <w:spacing w:before="120" w:after="280" w:afterAutospacing="1"/>
        <w:jc w:val="center"/>
        <w:rPr>
          <w:sz w:val="28"/>
          <w:szCs w:val="28"/>
        </w:rPr>
      </w:pPr>
      <w:bookmarkStart w:id="2" w:name="chuong_pl_2"/>
      <w:r w:rsidRPr="00F1567B">
        <w:rPr>
          <w:b/>
          <w:bCs/>
          <w:sz w:val="28"/>
          <w:szCs w:val="28"/>
          <w:lang w:val="vi-VN"/>
        </w:rPr>
        <w:t>PHỤ LỤC II</w:t>
      </w:r>
      <w:bookmarkEnd w:id="2"/>
    </w:p>
    <w:p w:rsidR="00185B36" w:rsidRPr="00F1567B" w:rsidRDefault="00185B36" w:rsidP="00185B36">
      <w:pPr>
        <w:spacing w:before="120" w:after="280" w:afterAutospacing="1"/>
        <w:jc w:val="center"/>
        <w:rPr>
          <w:sz w:val="28"/>
          <w:szCs w:val="28"/>
        </w:rPr>
      </w:pPr>
      <w:bookmarkStart w:id="3" w:name="chuong_pl_2_name"/>
      <w:r w:rsidRPr="00185B36">
        <w:rPr>
          <w:b/>
          <w:sz w:val="28"/>
          <w:szCs w:val="28"/>
          <w:lang w:val="vi-VN"/>
        </w:rPr>
        <w:t>DANH MỤC DỊCH VỤ SỰ NGHIỆP SỬ DỤNG NGÂN SÁCH NHÀ NƯỚC THUỘC LĨNH VỰC SỰ NGHIỆP Y TẾ DÂN SỐ</w:t>
      </w:r>
      <w:bookmarkEnd w:id="3"/>
      <w:r w:rsidRPr="00F1567B">
        <w:rPr>
          <w:sz w:val="28"/>
          <w:szCs w:val="28"/>
        </w:rPr>
        <w:br/>
      </w:r>
      <w:r w:rsidRPr="00F1567B">
        <w:rPr>
          <w:i/>
          <w:iCs/>
          <w:sz w:val="28"/>
          <w:szCs w:val="28"/>
          <w:lang w:val="vi-VN"/>
        </w:rPr>
        <w:t xml:space="preserve">(Ban hành kèm theo Nghị quyết số </w:t>
      </w:r>
      <w:r w:rsidRPr="00F1567B">
        <w:rPr>
          <w:i/>
          <w:iCs/>
          <w:sz w:val="28"/>
          <w:szCs w:val="28"/>
        </w:rPr>
        <w:t>08</w:t>
      </w:r>
      <w:r w:rsidRPr="00F1567B">
        <w:rPr>
          <w:i/>
          <w:iCs/>
          <w:sz w:val="28"/>
          <w:szCs w:val="28"/>
          <w:lang w:val="vi-VN"/>
        </w:rPr>
        <w:t>/2022/NQ-HĐND ngày</w:t>
      </w:r>
      <w:r w:rsidRPr="00F1567B">
        <w:rPr>
          <w:i/>
          <w:iCs/>
          <w:sz w:val="28"/>
          <w:szCs w:val="28"/>
        </w:rPr>
        <w:t xml:space="preserve"> 12 </w:t>
      </w:r>
      <w:r w:rsidRPr="00F1567B">
        <w:rPr>
          <w:i/>
          <w:iCs/>
          <w:sz w:val="28"/>
          <w:szCs w:val="28"/>
          <w:lang w:val="vi-VN"/>
        </w:rPr>
        <w:t>tháng</w:t>
      </w:r>
      <w:r w:rsidRPr="00F1567B">
        <w:rPr>
          <w:i/>
          <w:iCs/>
          <w:sz w:val="28"/>
          <w:szCs w:val="28"/>
        </w:rPr>
        <w:t xml:space="preserve"> 7 n</w:t>
      </w:r>
      <w:r w:rsidRPr="00F1567B">
        <w:rPr>
          <w:i/>
          <w:iCs/>
          <w:sz w:val="28"/>
          <w:szCs w:val="28"/>
          <w:lang w:val="vi-VN"/>
        </w:rPr>
        <w:t>ăm</w:t>
      </w:r>
      <w:r w:rsidRPr="00F1567B">
        <w:rPr>
          <w:i/>
          <w:iCs/>
          <w:sz w:val="28"/>
          <w:szCs w:val="28"/>
        </w:rPr>
        <w:t xml:space="preserve"> 2022 </w:t>
      </w:r>
      <w:r w:rsidRPr="00F1567B">
        <w:rPr>
          <w:i/>
          <w:iCs/>
          <w:sz w:val="28"/>
          <w:szCs w:val="28"/>
          <w:lang w:val="vi-VN"/>
        </w:rPr>
        <w:t>của Hội đồng nhân dân tỉnh Bình Phước)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0"/>
        <w:gridCol w:w="1395"/>
        <w:gridCol w:w="7435"/>
      </w:tblGrid>
      <w:tr w:rsidR="00185B36" w:rsidRPr="00F1567B" w:rsidTr="0011024C">
        <w:tc>
          <w:tcPr>
            <w:tcW w:w="2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STT</w:t>
            </w:r>
          </w:p>
        </w:tc>
        <w:tc>
          <w:tcPr>
            <w:tcW w:w="7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Lĩnh vực</w:t>
            </w:r>
          </w:p>
        </w:tc>
        <w:tc>
          <w:tcPr>
            <w:tcW w:w="39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Tên danh mục sự nghiệp công có sử dụng ngân sách Nhà nước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7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1</w:t>
            </w:r>
          </w:p>
        </w:tc>
        <w:tc>
          <w:tcPr>
            <w:tcW w:w="75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b/>
                <w:bCs/>
                <w:sz w:val="28"/>
                <w:szCs w:val="28"/>
                <w:lang w:val="vi-VN"/>
              </w:rPr>
              <w:t>Dịch vụ y tế dự phòng và chăm sóc sức khỏe ban đầu</w:t>
            </w: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tiêm chủng mở rộng đối với trẻ em, phụ nữ sinh đẻ, phụ nữ có thai phải sử dụng vắc xin, sinh phẩm y tế bắt buộc đối với các bệnh truyền nhiễm thuộc Chương trình tiêm chủng mở rộng.</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tiêm chủng đối với người có nguy cơ mắc bệnh truyền nhiễm tại vùng có dịch bắt buộc phải sử dụng vắc- xin, sinh phẩm y t</w:t>
            </w:r>
            <w:r w:rsidRPr="00F1567B">
              <w:rPr>
                <w:sz w:val="28"/>
                <w:szCs w:val="28"/>
              </w:rPr>
              <w:t xml:space="preserve">ế </w:t>
            </w:r>
            <w:r w:rsidRPr="00F1567B">
              <w:rPr>
                <w:sz w:val="28"/>
                <w:szCs w:val="28"/>
                <w:lang w:val="vi-VN"/>
              </w:rPr>
              <w:t>phòng bệnh theo Quyết định của Thủ tướng Chính phủ.</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tiêm chủng đối với người được cơ quan Nhà nước có thẩm quyền cử đến vùng có dịch;</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Các dịch vụ phục vụ công tác giám sát, điều tra, xác minh dịch.</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xml:space="preserve">Các dịch vụ xử lý y tế (thực hiện các biện pháp sử dụng vắc-xin, </w:t>
            </w:r>
            <w:r w:rsidRPr="00F1567B">
              <w:rPr>
                <w:sz w:val="28"/>
                <w:szCs w:val="28"/>
                <w:lang w:val="vi-VN"/>
              </w:rPr>
              <w:lastRenderedPageBreak/>
              <w:t>sinh phẩm y tế, cách ly y tế, tẩy uế, diệt tác nhân gây bệnh truyền nhiễm, trung gian truyền bệnh và các biện pháp y tế khác) để cắt đứt nguồn lây tại khu vực nơi có người bệnh hoặc khu ổ dịch truyền nhiễm.</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Quản lý chăm sóc sức khỏe ban đầu cho người cao tuổi tại nơi cư trú.</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Các dịch vụ phục vụ công tác kiểm tra, giám sát các điều kiện vệ sinh lao động, môi trường làm việc của người lao động; phòng chống bệnh nghề nghiệp; phòng chống tai nạn thương tích; xử lý chất thải gây ô nhiễm môi trường;</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xml:space="preserve">Các dịch vụ kiểm dịch y tế, y tế dự phòng, các dịch vụ về khám, theo dõi sức khỏe định kỳ cho </w:t>
            </w:r>
            <w:r w:rsidRPr="00F1567B">
              <w:rPr>
                <w:sz w:val="28"/>
                <w:szCs w:val="28"/>
              </w:rPr>
              <w:t>tr</w:t>
            </w:r>
            <w:r w:rsidRPr="00F1567B">
              <w:rPr>
                <w:sz w:val="28"/>
                <w:szCs w:val="28"/>
                <w:lang w:val="vi-VN"/>
              </w:rPr>
              <w:t>ẻ em và phụ nữ mang thai, chăm sóc sức khỏe ban đầu; tư vấn, chăm sóc sức khỏe sinh sản, sức khỏe tình dục phù hợp với lứa tuổi trẻ em.</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w:t>
            </w: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7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 </w:t>
            </w:r>
          </w:p>
        </w:tc>
        <w:tc>
          <w:tcPr>
            <w:tcW w:w="75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w:t>
            </w: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Tư vấn, khám sức khỏe tiền hôn nhân cho một số đối tượng có nguy cơ theo quy định của Bộ Y tế.</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Các dịch vụ sàng lọc, chẩn đoán trước sinh và sơ sinh.</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Các dịch vụ truyền thông, giáo dục, tư vấn nâng cao nhận thức của người dân về công tác dân số - kế hoạch hóa gia đình, nâng cao chất lượng dân số, giảm tỷ lệ chênh lệch gi</w:t>
            </w:r>
            <w:r w:rsidRPr="00F1567B">
              <w:rPr>
                <w:sz w:val="28"/>
                <w:szCs w:val="28"/>
              </w:rPr>
              <w:t>ớ</w:t>
            </w:r>
            <w:r w:rsidRPr="00F1567B">
              <w:rPr>
                <w:sz w:val="28"/>
                <w:szCs w:val="28"/>
                <w:lang w:val="vi-VN"/>
              </w:rPr>
              <w:t>i tính khi sinh, tảo hôn và hôn nhân cận huyết th</w:t>
            </w:r>
            <w:r w:rsidRPr="00F1567B">
              <w:rPr>
                <w:sz w:val="28"/>
                <w:szCs w:val="28"/>
              </w:rPr>
              <w:t>ố</w:t>
            </w:r>
            <w:r w:rsidRPr="00F1567B">
              <w:rPr>
                <w:sz w:val="28"/>
                <w:szCs w:val="28"/>
                <w:lang w:val="vi-VN"/>
              </w:rPr>
              <w:t>ng, giảm tỷ lệ người chưa thành niên, thanh niên mang thai ngoài ý muốn.</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Các dịch vụ chỉ đạo tuyến, nâng cao năng lực cho tuyến dưới.</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Các dịch vụ phục vụ sinh hoạt của người đang bị áp dụng các biện pháp cách ly y tế nhưng có d</w:t>
            </w:r>
            <w:r w:rsidRPr="00F1567B">
              <w:rPr>
                <w:sz w:val="28"/>
                <w:szCs w:val="28"/>
              </w:rPr>
              <w:t>ấ</w:t>
            </w:r>
            <w:r w:rsidRPr="00F1567B">
              <w:rPr>
                <w:sz w:val="28"/>
                <w:szCs w:val="28"/>
                <w:lang w:val="vi-VN"/>
              </w:rPr>
              <w:t>u hiệu tiến triển thành mắc bệnh truyền nhiễm theo quy định c</w:t>
            </w:r>
            <w:r w:rsidRPr="00F1567B">
              <w:rPr>
                <w:sz w:val="28"/>
                <w:szCs w:val="28"/>
              </w:rPr>
              <w:t>ủ</w:t>
            </w:r>
            <w:r w:rsidRPr="00F1567B">
              <w:rPr>
                <w:sz w:val="28"/>
                <w:szCs w:val="28"/>
                <w:lang w:val="vi-VN"/>
              </w:rPr>
              <w:t>a Chính phủ.</w:t>
            </w:r>
          </w:p>
        </w:tc>
      </w:tr>
    </w:tbl>
    <w:p w:rsidR="00185B36" w:rsidRPr="00F1567B" w:rsidRDefault="00185B36" w:rsidP="00185B36">
      <w:pPr>
        <w:spacing w:before="120" w:after="280" w:afterAutospacing="1"/>
        <w:rPr>
          <w:sz w:val="28"/>
          <w:szCs w:val="28"/>
        </w:rPr>
      </w:pPr>
      <w:r w:rsidRPr="00F1567B">
        <w:rPr>
          <w:sz w:val="28"/>
          <w:szCs w:val="28"/>
          <w:lang w:val="vi-VN"/>
        </w:rPr>
        <w:t> </w:t>
      </w:r>
    </w:p>
    <w:p w:rsidR="00185B36" w:rsidRPr="00F1567B" w:rsidRDefault="00185B36" w:rsidP="00185B36">
      <w:pPr>
        <w:spacing w:before="120" w:after="280" w:afterAutospacing="1"/>
        <w:jc w:val="center"/>
        <w:rPr>
          <w:sz w:val="28"/>
          <w:szCs w:val="28"/>
        </w:rPr>
      </w:pPr>
      <w:bookmarkStart w:id="4" w:name="chuong_pl_3"/>
      <w:r w:rsidRPr="00F1567B">
        <w:rPr>
          <w:b/>
          <w:bCs/>
          <w:sz w:val="28"/>
          <w:szCs w:val="28"/>
        </w:rPr>
        <w:t>PHỤ LỤC III</w:t>
      </w:r>
      <w:bookmarkEnd w:id="4"/>
    </w:p>
    <w:p w:rsidR="00185B36" w:rsidRPr="00F1567B" w:rsidRDefault="00185B36" w:rsidP="00185B36">
      <w:pPr>
        <w:spacing w:before="120" w:after="280" w:afterAutospacing="1"/>
        <w:jc w:val="center"/>
        <w:rPr>
          <w:sz w:val="28"/>
          <w:szCs w:val="28"/>
        </w:rPr>
      </w:pPr>
      <w:bookmarkStart w:id="5" w:name="chuong_pl_3_name"/>
      <w:r w:rsidRPr="00185B36">
        <w:rPr>
          <w:b/>
          <w:sz w:val="28"/>
          <w:szCs w:val="28"/>
          <w:lang w:val="vi-VN"/>
        </w:rPr>
        <w:t>DANH MỤC DỊCH VỤ SỰ NGHIỆP SỬ DỤNG NGÂN SÁCH NHÀ NƯỚC THUỘC LĨNH VỰC SỰ NGHIỆP THÔNG TIN VÀ TRUYỀN THÔNG</w:t>
      </w:r>
      <w:bookmarkEnd w:id="5"/>
      <w:r w:rsidRPr="00F1567B">
        <w:rPr>
          <w:sz w:val="28"/>
          <w:szCs w:val="28"/>
        </w:rPr>
        <w:br/>
      </w:r>
      <w:r w:rsidRPr="00F1567B">
        <w:rPr>
          <w:i/>
          <w:iCs/>
          <w:sz w:val="28"/>
          <w:szCs w:val="28"/>
          <w:lang w:val="vi-VN"/>
        </w:rPr>
        <w:t xml:space="preserve">(Ban hành kèm theo Nghị quyết số </w:t>
      </w:r>
      <w:r w:rsidRPr="00F1567B">
        <w:rPr>
          <w:i/>
          <w:iCs/>
          <w:sz w:val="28"/>
          <w:szCs w:val="28"/>
        </w:rPr>
        <w:t>08</w:t>
      </w:r>
      <w:r w:rsidRPr="00F1567B">
        <w:rPr>
          <w:i/>
          <w:iCs/>
          <w:sz w:val="28"/>
          <w:szCs w:val="28"/>
          <w:lang w:val="vi-VN"/>
        </w:rPr>
        <w:t>/2022/NQ-HĐND ngày</w:t>
      </w:r>
      <w:r w:rsidRPr="00F1567B">
        <w:rPr>
          <w:i/>
          <w:iCs/>
          <w:sz w:val="28"/>
          <w:szCs w:val="28"/>
        </w:rPr>
        <w:t xml:space="preserve"> 12 </w:t>
      </w:r>
      <w:r w:rsidRPr="00F1567B">
        <w:rPr>
          <w:i/>
          <w:iCs/>
          <w:sz w:val="28"/>
          <w:szCs w:val="28"/>
          <w:lang w:val="vi-VN"/>
        </w:rPr>
        <w:t>tháng</w:t>
      </w:r>
      <w:r w:rsidRPr="00F1567B">
        <w:rPr>
          <w:i/>
          <w:iCs/>
          <w:sz w:val="28"/>
          <w:szCs w:val="28"/>
        </w:rPr>
        <w:t xml:space="preserve"> 7 </w:t>
      </w:r>
      <w:r w:rsidRPr="00F1567B">
        <w:rPr>
          <w:i/>
          <w:iCs/>
          <w:sz w:val="28"/>
          <w:szCs w:val="28"/>
          <w:lang w:val="vi-VN"/>
        </w:rPr>
        <w:t>năm 2022 của Hội đồng nhân dân tỉnh Bình Phước)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0"/>
        <w:gridCol w:w="1179"/>
        <w:gridCol w:w="7651"/>
      </w:tblGrid>
      <w:tr w:rsidR="00185B36" w:rsidRPr="00F1567B" w:rsidTr="0011024C">
        <w:tc>
          <w:tcPr>
            <w:tcW w:w="2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lastRenderedPageBreak/>
              <w:t>STT</w:t>
            </w:r>
          </w:p>
        </w:tc>
        <w:tc>
          <w:tcPr>
            <w:tcW w:w="6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Lĩnh vực</w:t>
            </w:r>
          </w:p>
        </w:tc>
        <w:tc>
          <w:tcPr>
            <w:tcW w:w="40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 xml:space="preserve">Tên dịch vụ sự nghiệp công có sử dụng ngân sách Nhà </w:t>
            </w:r>
            <w:r w:rsidRPr="00F1567B">
              <w:rPr>
                <w:b/>
                <w:bCs/>
                <w:sz w:val="28"/>
                <w:szCs w:val="28"/>
              </w:rPr>
              <w:t>nước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1</w:t>
            </w:r>
          </w:p>
        </w:tc>
        <w:tc>
          <w:tcPr>
            <w:tcW w:w="471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b/>
                <w:bCs/>
                <w:sz w:val="28"/>
                <w:szCs w:val="28"/>
                <w:lang w:val="vi-VN"/>
              </w:rPr>
              <w:t>Dịch vụ báo chí, xuất bản, thông tin cơ sở</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1.1</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Báo chí</w:t>
            </w: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báo chí tuyên truyền phục vụ nhiệm vụ chính trị, an ninh quốc phòng, thông tin thiết y</w:t>
            </w:r>
            <w:r w:rsidRPr="00F1567B">
              <w:rPr>
                <w:sz w:val="28"/>
                <w:szCs w:val="28"/>
              </w:rPr>
              <w:t>ế</w:t>
            </w:r>
            <w:r w:rsidRPr="00F1567B">
              <w:rPr>
                <w:sz w:val="28"/>
                <w:szCs w:val="28"/>
                <w:lang w:val="vi-VN"/>
              </w:rPr>
              <w:t>u; thông tin phục vụ thiếu niên, nhi đồng, phụ nữ, người cao tuổi, người yếu thế, người khiếm thính, khiếm thị, người khuyết tật, đồng bào dân tộc thiểu s</w:t>
            </w:r>
            <w:r w:rsidRPr="00F1567B">
              <w:rPr>
                <w:sz w:val="28"/>
                <w:szCs w:val="28"/>
              </w:rPr>
              <w:t>ố</w:t>
            </w:r>
            <w:r w:rsidRPr="00F1567B">
              <w:rPr>
                <w:sz w:val="28"/>
                <w:szCs w:val="28"/>
                <w:lang w:val="vi-VN"/>
              </w:rPr>
              <w:t>, vùng có điều kiện kinh tế - xã hội đặc biệt khó khăn, vùng sâu, vùng xa, biên giới; thông tin phục vụ công nghiệp, dịch vụ, nông nghiệp, nông thôn, nông dân, đại đoàn kết toàn dân, cải cách hành chính, chuyển đổi số, tài nguyên và môi trường, cứu nạn cứu hộ, biến đổi khí hậu, an toàn giao thông, dân số, sức khỏe, y tế, giáo dục đào tạo, văn hóa, thể thao, du lịch, khoa học - công nghệ, phổ biến giáo dục pháp luật, tài chính, lao động, việc làm, vấn đề c</w:t>
            </w:r>
            <w:r w:rsidRPr="00F1567B">
              <w:rPr>
                <w:sz w:val="28"/>
                <w:szCs w:val="28"/>
              </w:rPr>
              <w:t xml:space="preserve">ử </w:t>
            </w:r>
            <w:r w:rsidRPr="00F1567B">
              <w:rPr>
                <w:sz w:val="28"/>
                <w:szCs w:val="28"/>
                <w:lang w:val="vi-VN"/>
              </w:rPr>
              <w:t>tri quan tâm và các nhiệm vụ trọng yếu khác phù hợp với từng thời kỳ theo quyết định của Thủ tướng Chính phủ, bao gồm: sản xuất tác phẩm báo chí; in, phát hành (đối với báo chí in); đăng tải lên Internet (đối với báo chí điện tử); truyền dẫn, phát sóng quảng bá (đối với báo hình, báo nói).</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1.2</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Xuất bản</w:t>
            </w: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xuất bản tuyên truyền phục vụ nhiệm vụ chính trị, thông tin thiết yếu, bao gồm: tổ chức bản thảo; in, phát hành (đối với xuất bản phẩm in); đăng tải lên Internet (đối với xuất bản điện tử).</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1</w:t>
            </w:r>
            <w:r w:rsidRPr="00F1567B">
              <w:rPr>
                <w:sz w:val="28"/>
                <w:szCs w:val="28"/>
              </w:rPr>
              <w:t>.3</w:t>
            </w:r>
          </w:p>
        </w:tc>
        <w:tc>
          <w:tcPr>
            <w:tcW w:w="63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Thông tin cơ sở</w:t>
            </w: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sản xuất các sản phẩm thông tin, tuyên truyền phục vụ hoạt động thông tin cơ sở; phát hành, phát sóng, đăng tải, quảng bá sản phẩm thông tin.</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tổng hợp thông tin phản ánh, ý kiến góp ý, đánh giá của người dân thông qua hệ thống thông tin cơ sở phục vụ quản lý Nhà nước.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1.4</w:t>
            </w:r>
          </w:p>
        </w:tc>
        <w:tc>
          <w:tcPr>
            <w:tcW w:w="63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Thông tin, tuyên truyền đối ngoại phục vụ nhiệm vụ chính trị</w:t>
            </w: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sản xuất các tác phẩm báo chí, xuất bản và sản phẩm truyền thông khác về tuyên truyền đối ngoại; in, phát hành, phát sóng, đăng tải trên mạng Internet các tác phẩm, sản phẩm này.</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tổ chức các sự kiện, hoạt động tuyên truyền, giao lưu hợp tác quốc tế về thông tin đối ngoại.</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2</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b/>
                <w:bCs/>
                <w:sz w:val="28"/>
                <w:szCs w:val="28"/>
                <w:lang w:val="vi-VN"/>
              </w:rPr>
              <w:t xml:space="preserve">Dịch vụ viễn </w:t>
            </w:r>
            <w:r w:rsidRPr="00F1567B">
              <w:rPr>
                <w:b/>
                <w:bCs/>
                <w:sz w:val="28"/>
                <w:szCs w:val="28"/>
                <w:lang w:val="vi-VN"/>
              </w:rPr>
              <w:lastRenderedPageBreak/>
              <w:t>thông</w:t>
            </w: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lastRenderedPageBreak/>
              <w:t>Dịch vụ thu thập, lưu trữ, xử lý và cung cấp thông tin, số liệu viễn thông phục vụ quản lý Nhà nước.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lastRenderedPageBreak/>
              <w:t>3</w:t>
            </w:r>
          </w:p>
        </w:tc>
        <w:tc>
          <w:tcPr>
            <w:tcW w:w="471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b/>
                <w:bCs/>
                <w:sz w:val="28"/>
                <w:szCs w:val="28"/>
                <w:lang w:val="vi-VN"/>
              </w:rPr>
              <w:t>Dịch vụ công nghệ thông tin</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3.1</w:t>
            </w:r>
          </w:p>
        </w:tc>
        <w:tc>
          <w:tcPr>
            <w:tcW w:w="63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Ứng dụng công nghệ thông tin</w:t>
            </w: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quản trị, vận hành hệ thống thông tin, cơ sở dữ liệu dùng chung của tỉnh.</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phổ biến kiến thức, nâng cao kỹ năng số và năng lực tiếp cận thông tin cho người dân.</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đo lường, đánh giá việc cung cấp, sử dụng thông tin điện tử và dịch vụ công trực tuyến.</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đánh giá kỹ thuật về kết nối các hệ thống thông tin cơ sở dữ liệu với cơ sở dữ liệu quốc gia.</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điều ph</w:t>
            </w:r>
            <w:r w:rsidRPr="00F1567B">
              <w:rPr>
                <w:sz w:val="28"/>
                <w:szCs w:val="28"/>
              </w:rPr>
              <w:t>ố</w:t>
            </w:r>
            <w:r w:rsidRPr="00F1567B">
              <w:rPr>
                <w:sz w:val="28"/>
                <w:szCs w:val="28"/>
                <w:lang w:val="vi-VN"/>
              </w:rPr>
              <w:t>i việc kết nối, chia sẻ dữ liệu tỉnh trên nền tảng tích hợp, chia sẻ dữ liệu quốc gia.</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cung cấp thông tin về công nghiệp công nghệ số.</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đánh giá sản phẩm, dịch vụ công nghệ số trọng yếu trên địa bàn tỉnh đáp ứng các tiêu chí, tính năng kỹ thuật.</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3.2</w:t>
            </w:r>
          </w:p>
        </w:tc>
        <w:tc>
          <w:tcPr>
            <w:tcW w:w="63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An toàn thông tin</w:t>
            </w: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điều phối hoạt động ứng cứu sự cố an toàn mạng và an toàn thông tin mạng của các cơ quan Đảng, Nhà nước, tổ chức chính trị - xã hội.</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thu thập, phân tích và cảnh báo nguy cơ, sự c</w:t>
            </w:r>
            <w:r w:rsidRPr="00F1567B">
              <w:rPr>
                <w:sz w:val="28"/>
                <w:szCs w:val="28"/>
              </w:rPr>
              <w:t xml:space="preserve">ố </w:t>
            </w:r>
            <w:r w:rsidRPr="00F1567B">
              <w:rPr>
                <w:sz w:val="28"/>
                <w:szCs w:val="28"/>
                <w:lang w:val="vi-VN"/>
              </w:rPr>
              <w:t>tấn công mạng cho các cơ quan Đảng, Nhà nước, tổ chức chính trị - xã hội.</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xml:space="preserve">Dịch vụ diễn tập đảm bảo an toàn thông tin cho các lĩnh vực quan </w:t>
            </w:r>
            <w:r w:rsidRPr="00F1567B">
              <w:rPr>
                <w:sz w:val="28"/>
                <w:szCs w:val="28"/>
              </w:rPr>
              <w:t>tr</w:t>
            </w:r>
            <w:r w:rsidRPr="00F1567B">
              <w:rPr>
                <w:sz w:val="28"/>
                <w:szCs w:val="28"/>
                <w:lang w:val="vi-VN"/>
              </w:rPr>
              <w:t>ọng của Đảng, Nhà nước.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giám sát, phòng chống ng</w:t>
            </w:r>
            <w:r w:rsidRPr="00F1567B">
              <w:rPr>
                <w:sz w:val="28"/>
                <w:szCs w:val="28"/>
              </w:rPr>
              <w:t>ă</w:t>
            </w:r>
            <w:r w:rsidRPr="00F1567B">
              <w:rPr>
                <w:sz w:val="28"/>
                <w:szCs w:val="28"/>
                <w:lang w:val="vi-VN"/>
              </w:rPr>
              <w:t>n chặn thư rác, tin nhắn rác cho các cơ quan Đảng, Nhà nước, tổ chức chính trị - xã hội.</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giám sát an toàn thông tin cho các lĩnh vực quan trọng và hệ thống thông tin phục vụ Chính phủ điện tử.</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kiểm tra đánh giá an toàn thông tin cho các sản phẩm, giải pháp hệ thống thông tin quan trọng (cấp 3) của cơ quan nhà nước trước khi đưa vào sử dụng.</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giám sát an toàn không gian mạng trên địa bàn tỉnh.</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4</w:t>
            </w:r>
          </w:p>
        </w:tc>
        <w:tc>
          <w:tcPr>
            <w:tcW w:w="63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b/>
                <w:bCs/>
                <w:sz w:val="28"/>
                <w:szCs w:val="28"/>
                <w:lang w:val="vi-VN"/>
              </w:rPr>
              <w:t>Dịch vụ khác</w:t>
            </w: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đ</w:t>
            </w:r>
            <w:r w:rsidRPr="00F1567B">
              <w:rPr>
                <w:sz w:val="28"/>
                <w:szCs w:val="28"/>
              </w:rPr>
              <w:t xml:space="preserve">o </w:t>
            </w:r>
            <w:r w:rsidRPr="00F1567B">
              <w:rPr>
                <w:sz w:val="28"/>
                <w:szCs w:val="28"/>
                <w:lang w:val="vi-VN"/>
              </w:rPr>
              <w:t>lường mức độ tiếp cận, sử dụng thông tin của khán gi</w:t>
            </w:r>
            <w:r w:rsidRPr="00F1567B">
              <w:rPr>
                <w:sz w:val="28"/>
                <w:szCs w:val="28"/>
              </w:rPr>
              <w:t xml:space="preserve">ả </w:t>
            </w:r>
            <w:r w:rsidRPr="00F1567B">
              <w:rPr>
                <w:sz w:val="28"/>
                <w:szCs w:val="28"/>
                <w:lang w:val="vi-VN"/>
              </w:rPr>
              <w:t xml:space="preserve">phục vụ đánh giá hiệu quả hiệu quả </w:t>
            </w:r>
            <w:r w:rsidRPr="00F1567B">
              <w:rPr>
                <w:sz w:val="28"/>
                <w:szCs w:val="28"/>
              </w:rPr>
              <w:t>n</w:t>
            </w:r>
            <w:r w:rsidRPr="00F1567B">
              <w:rPr>
                <w:sz w:val="28"/>
                <w:szCs w:val="28"/>
                <w:lang w:val="vi-VN"/>
              </w:rPr>
              <w:t xml:space="preserve">ội dung thông tin tuyên </w:t>
            </w:r>
            <w:r w:rsidRPr="00F1567B">
              <w:rPr>
                <w:sz w:val="28"/>
                <w:szCs w:val="28"/>
              </w:rPr>
              <w:t>tr</w:t>
            </w:r>
            <w:r w:rsidRPr="00F1567B">
              <w:rPr>
                <w:sz w:val="28"/>
                <w:szCs w:val="28"/>
                <w:lang w:val="vi-VN"/>
              </w:rPr>
              <w:t>uyền phục vụ nhiệm vụ chính trị, an ninh - quốc phòng, đối ngo</w:t>
            </w:r>
            <w:r w:rsidRPr="00F1567B">
              <w:rPr>
                <w:sz w:val="28"/>
                <w:szCs w:val="28"/>
              </w:rPr>
              <w:t>ạ</w:t>
            </w:r>
            <w:r w:rsidRPr="00F1567B">
              <w:rPr>
                <w:sz w:val="28"/>
                <w:szCs w:val="28"/>
                <w:lang w:val="vi-VN"/>
              </w:rPr>
              <w:t xml:space="preserve">i và phát </w:t>
            </w:r>
            <w:r w:rsidRPr="00F1567B">
              <w:rPr>
                <w:sz w:val="28"/>
                <w:szCs w:val="28"/>
                <w:lang w:val="vi-VN"/>
              </w:rPr>
              <w:lastRenderedPageBreak/>
              <w:t>triển kinh tế - xã hội.</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duy trì, vận hành nền tảng c</w:t>
            </w:r>
            <w:r w:rsidRPr="00F1567B">
              <w:rPr>
                <w:sz w:val="28"/>
                <w:szCs w:val="28"/>
              </w:rPr>
              <w:t>ô</w:t>
            </w:r>
            <w:r w:rsidRPr="00F1567B">
              <w:rPr>
                <w:sz w:val="28"/>
                <w:szCs w:val="28"/>
                <w:lang w:val="vi-VN"/>
              </w:rPr>
              <w:t>ng nghệ, cơ sở dữ liệu d</w:t>
            </w:r>
            <w:r w:rsidRPr="00F1567B">
              <w:rPr>
                <w:sz w:val="28"/>
                <w:szCs w:val="28"/>
              </w:rPr>
              <w:t>ù</w:t>
            </w:r>
            <w:r w:rsidRPr="00F1567B">
              <w:rPr>
                <w:sz w:val="28"/>
                <w:szCs w:val="28"/>
                <w:lang w:val="vi-VN"/>
              </w:rPr>
              <w:t>ng chung phục vụ c</w:t>
            </w:r>
            <w:r w:rsidRPr="00F1567B">
              <w:rPr>
                <w:sz w:val="28"/>
                <w:szCs w:val="28"/>
              </w:rPr>
              <w:t>ô</w:t>
            </w:r>
            <w:r w:rsidRPr="00F1567B">
              <w:rPr>
                <w:sz w:val="28"/>
                <w:szCs w:val="28"/>
                <w:lang w:val="vi-VN"/>
              </w:rPr>
              <w:t>ng tác thông tin, tuy</w:t>
            </w:r>
            <w:r w:rsidRPr="00F1567B">
              <w:rPr>
                <w:sz w:val="28"/>
                <w:szCs w:val="28"/>
              </w:rPr>
              <w:t>ê</w:t>
            </w:r>
            <w:r w:rsidRPr="00F1567B">
              <w:rPr>
                <w:sz w:val="28"/>
                <w:szCs w:val="28"/>
                <w:lang w:val="vi-VN"/>
              </w:rPr>
              <w:t>n truyền phục vụ nhiệm vụ chính trị, cung cấp thông tin thiết yếu; phục vụ hoạt động thông tin cơ sở.</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4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xml:space="preserve">Dịch vụ truyền dẫn phát sóng kênh </w:t>
            </w:r>
            <w:r w:rsidRPr="00F1567B">
              <w:rPr>
                <w:sz w:val="28"/>
                <w:szCs w:val="28"/>
              </w:rPr>
              <w:t>tr</w:t>
            </w:r>
            <w:r w:rsidRPr="00F1567B">
              <w:rPr>
                <w:sz w:val="28"/>
                <w:szCs w:val="28"/>
                <w:lang w:val="vi-VN"/>
              </w:rPr>
              <w:t>uyền hình BPTV chuẩn HD trên các hạ tầng: Vinasat 2, Truyền hình số mặt đất, VTV C</w:t>
            </w:r>
            <w:r w:rsidRPr="00F1567B">
              <w:rPr>
                <w:sz w:val="28"/>
                <w:szCs w:val="28"/>
              </w:rPr>
              <w:t>a</w:t>
            </w:r>
            <w:r w:rsidRPr="00F1567B">
              <w:rPr>
                <w:sz w:val="28"/>
                <w:szCs w:val="28"/>
                <w:lang w:val="vi-VN"/>
              </w:rPr>
              <w:t>b, Truy</w:t>
            </w:r>
            <w:r w:rsidRPr="00F1567B">
              <w:rPr>
                <w:sz w:val="28"/>
                <w:szCs w:val="28"/>
              </w:rPr>
              <w:t>ề</w:t>
            </w:r>
            <w:r w:rsidRPr="00F1567B">
              <w:rPr>
                <w:sz w:val="28"/>
                <w:szCs w:val="28"/>
                <w:lang w:val="vi-VN"/>
              </w:rPr>
              <w:t>n hình cáp HTVC</w:t>
            </w:r>
            <w:r w:rsidRPr="00F1567B">
              <w:rPr>
                <w:sz w:val="28"/>
                <w:szCs w:val="28"/>
              </w:rPr>
              <w:t>.</w:t>
            </w:r>
          </w:p>
        </w:tc>
      </w:tr>
    </w:tbl>
    <w:p w:rsidR="00185B36" w:rsidRPr="00F1567B" w:rsidRDefault="00185B36" w:rsidP="00185B36">
      <w:pPr>
        <w:spacing w:before="120" w:after="280" w:afterAutospacing="1"/>
        <w:rPr>
          <w:sz w:val="28"/>
          <w:szCs w:val="28"/>
        </w:rPr>
      </w:pPr>
      <w:r w:rsidRPr="00F1567B">
        <w:rPr>
          <w:sz w:val="28"/>
          <w:szCs w:val="28"/>
        </w:rPr>
        <w:t> </w:t>
      </w:r>
    </w:p>
    <w:p w:rsidR="00185B36" w:rsidRPr="00F1567B" w:rsidRDefault="00185B36" w:rsidP="00185B36">
      <w:pPr>
        <w:spacing w:before="120" w:after="280" w:afterAutospacing="1"/>
        <w:jc w:val="center"/>
        <w:rPr>
          <w:sz w:val="28"/>
          <w:szCs w:val="28"/>
        </w:rPr>
      </w:pPr>
      <w:bookmarkStart w:id="6" w:name="chuong_pl_4"/>
      <w:r w:rsidRPr="00F1567B">
        <w:rPr>
          <w:b/>
          <w:bCs/>
          <w:sz w:val="28"/>
          <w:szCs w:val="28"/>
          <w:lang w:val="vi-VN"/>
        </w:rPr>
        <w:t>PHỤ LỤC IV</w:t>
      </w:r>
      <w:bookmarkEnd w:id="6"/>
    </w:p>
    <w:p w:rsidR="00185B36" w:rsidRPr="00F1567B" w:rsidRDefault="00185B36" w:rsidP="00185B36">
      <w:pPr>
        <w:spacing w:before="120" w:after="280" w:afterAutospacing="1"/>
        <w:jc w:val="center"/>
        <w:rPr>
          <w:sz w:val="28"/>
          <w:szCs w:val="28"/>
        </w:rPr>
      </w:pPr>
      <w:bookmarkStart w:id="7" w:name="chuong_pl_4_name"/>
      <w:r w:rsidRPr="00185B36">
        <w:rPr>
          <w:b/>
          <w:sz w:val="28"/>
          <w:szCs w:val="28"/>
        </w:rPr>
        <w:t>DANH MỤC DỊCH VỤ SỰ NGHIỆP SỬ DỤNG NGÂN SÁCH NHÀ NƯỚC THUỘC LĨNH VỰC HOẠT ĐỘNG KINH TẾ TÀI NGUYÊN VÀ MÔI TRƯỜNG</w:t>
      </w:r>
      <w:bookmarkEnd w:id="7"/>
      <w:r w:rsidRPr="00F1567B">
        <w:rPr>
          <w:sz w:val="28"/>
          <w:szCs w:val="28"/>
        </w:rPr>
        <w:br/>
      </w:r>
      <w:r w:rsidRPr="00F1567B">
        <w:rPr>
          <w:i/>
          <w:iCs/>
          <w:sz w:val="28"/>
          <w:szCs w:val="28"/>
        </w:rPr>
        <w:t xml:space="preserve">(Ban hành </w:t>
      </w:r>
      <w:r w:rsidRPr="00F1567B">
        <w:rPr>
          <w:i/>
          <w:iCs/>
          <w:sz w:val="28"/>
          <w:szCs w:val="28"/>
          <w:lang w:val="vi-VN"/>
        </w:rPr>
        <w:t xml:space="preserve">Kèm theo Nghị quyết số </w:t>
      </w:r>
      <w:r w:rsidRPr="00F1567B">
        <w:rPr>
          <w:i/>
          <w:iCs/>
          <w:sz w:val="28"/>
          <w:szCs w:val="28"/>
        </w:rPr>
        <w:t>08</w:t>
      </w:r>
      <w:r w:rsidRPr="00F1567B">
        <w:rPr>
          <w:i/>
          <w:iCs/>
          <w:sz w:val="28"/>
          <w:szCs w:val="28"/>
          <w:lang w:val="vi-VN"/>
        </w:rPr>
        <w:t xml:space="preserve">/2022/NQ-HĐND </w:t>
      </w:r>
      <w:r w:rsidRPr="00F1567B">
        <w:rPr>
          <w:i/>
          <w:iCs/>
          <w:sz w:val="28"/>
          <w:szCs w:val="28"/>
        </w:rPr>
        <w:t>n</w:t>
      </w:r>
      <w:r w:rsidRPr="00F1567B">
        <w:rPr>
          <w:i/>
          <w:iCs/>
          <w:sz w:val="28"/>
          <w:szCs w:val="28"/>
          <w:lang w:val="vi-VN"/>
        </w:rPr>
        <w:t>gày</w:t>
      </w:r>
      <w:r w:rsidRPr="00F1567B">
        <w:rPr>
          <w:i/>
          <w:iCs/>
          <w:sz w:val="28"/>
          <w:szCs w:val="28"/>
        </w:rPr>
        <w:t xml:space="preserve"> 12 </w:t>
      </w:r>
      <w:r w:rsidRPr="00F1567B">
        <w:rPr>
          <w:i/>
          <w:iCs/>
          <w:sz w:val="28"/>
          <w:szCs w:val="28"/>
          <w:lang w:val="vi-VN"/>
        </w:rPr>
        <w:t>th</w:t>
      </w:r>
      <w:r w:rsidRPr="00F1567B">
        <w:rPr>
          <w:i/>
          <w:iCs/>
          <w:sz w:val="28"/>
          <w:szCs w:val="28"/>
        </w:rPr>
        <w:t>á</w:t>
      </w:r>
      <w:r w:rsidRPr="00F1567B">
        <w:rPr>
          <w:i/>
          <w:iCs/>
          <w:sz w:val="28"/>
          <w:szCs w:val="28"/>
          <w:lang w:val="vi-VN"/>
        </w:rPr>
        <w:t>ng</w:t>
      </w:r>
      <w:r w:rsidRPr="00F1567B">
        <w:rPr>
          <w:i/>
          <w:iCs/>
          <w:sz w:val="28"/>
          <w:szCs w:val="28"/>
        </w:rPr>
        <w:t xml:space="preserve"> 7 </w:t>
      </w:r>
      <w:r w:rsidRPr="00F1567B">
        <w:rPr>
          <w:i/>
          <w:iCs/>
          <w:sz w:val="28"/>
          <w:szCs w:val="28"/>
          <w:lang w:val="vi-VN"/>
        </w:rPr>
        <w:t xml:space="preserve">năm </w:t>
      </w:r>
      <w:r w:rsidRPr="00F1567B">
        <w:rPr>
          <w:i/>
          <w:iCs/>
          <w:sz w:val="28"/>
          <w:szCs w:val="28"/>
        </w:rPr>
        <w:t xml:space="preserve">2022 </w:t>
      </w:r>
      <w:r w:rsidRPr="00F1567B">
        <w:rPr>
          <w:i/>
          <w:iCs/>
          <w:sz w:val="28"/>
          <w:szCs w:val="28"/>
          <w:lang w:val="vi-VN"/>
        </w:rPr>
        <w:t>của Hội đồng nhân dân tỉnh Bình Phư</w:t>
      </w:r>
      <w:r w:rsidRPr="00F1567B">
        <w:rPr>
          <w:i/>
          <w:iCs/>
          <w:sz w:val="28"/>
          <w:szCs w:val="28"/>
        </w:rPr>
        <w:t>ớ</w:t>
      </w:r>
      <w:r w:rsidRPr="00F1567B">
        <w:rPr>
          <w:i/>
          <w:iCs/>
          <w:sz w:val="28"/>
          <w:szCs w:val="28"/>
          <w:lang w:val="vi-VN"/>
        </w:rPr>
        <w:t>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0"/>
        <w:gridCol w:w="1550"/>
        <w:gridCol w:w="7280"/>
      </w:tblGrid>
      <w:tr w:rsidR="00185B36" w:rsidRPr="00F1567B" w:rsidTr="0011024C">
        <w:tc>
          <w:tcPr>
            <w:tcW w:w="2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STT</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Lĩnh vực</w:t>
            </w:r>
          </w:p>
        </w:tc>
        <w:tc>
          <w:tcPr>
            <w:tcW w:w="38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Tên danh mục sự nghiệp công có sử dụng ngân s</w:t>
            </w:r>
            <w:r w:rsidRPr="00F1567B">
              <w:rPr>
                <w:b/>
                <w:bCs/>
                <w:sz w:val="28"/>
                <w:szCs w:val="28"/>
              </w:rPr>
              <w:t>á</w:t>
            </w:r>
            <w:r w:rsidRPr="00F1567B">
              <w:rPr>
                <w:b/>
                <w:bCs/>
                <w:sz w:val="28"/>
                <w:szCs w:val="28"/>
                <w:lang w:val="vi-VN"/>
              </w:rPr>
              <w:t xml:space="preserve">ch Nhà </w:t>
            </w:r>
            <w:r w:rsidRPr="00F1567B">
              <w:rPr>
                <w:b/>
                <w:bCs/>
                <w:sz w:val="28"/>
                <w:szCs w:val="28"/>
              </w:rPr>
              <w:t>nướ</w:t>
            </w:r>
            <w:r w:rsidRPr="00F1567B">
              <w:rPr>
                <w:b/>
                <w:bCs/>
                <w:sz w:val="28"/>
                <w:szCs w:val="28"/>
                <w:lang w:val="vi-VN"/>
              </w:rPr>
              <w:t>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28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1</w:t>
            </w:r>
          </w:p>
        </w:tc>
        <w:tc>
          <w:tcPr>
            <w:tcW w:w="83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b/>
                <w:bCs/>
                <w:sz w:val="28"/>
                <w:szCs w:val="28"/>
                <w:lang w:val="vi-VN"/>
              </w:rPr>
              <w:t>Dịch vụ lĩnh vực quản lý đất đai</w:t>
            </w:r>
          </w:p>
        </w:tc>
        <w:tc>
          <w:tcPr>
            <w:tcW w:w="3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xml:space="preserve">Dịch vụ tổ chức đấu giá </w:t>
            </w:r>
            <w:r w:rsidRPr="00F1567B">
              <w:rPr>
                <w:sz w:val="28"/>
                <w:szCs w:val="28"/>
              </w:rPr>
              <w:t xml:space="preserve">quyền sử </w:t>
            </w:r>
            <w:r w:rsidRPr="00F1567B">
              <w:rPr>
                <w:sz w:val="28"/>
                <w:szCs w:val="28"/>
                <w:lang w:val="vi-VN"/>
              </w:rPr>
              <w:t>dụng đất, qu</w:t>
            </w:r>
            <w:r w:rsidRPr="00F1567B">
              <w:rPr>
                <w:sz w:val="28"/>
                <w:szCs w:val="28"/>
              </w:rPr>
              <w:t>y</w:t>
            </w:r>
            <w:r w:rsidRPr="00F1567B">
              <w:rPr>
                <w:sz w:val="28"/>
                <w:szCs w:val="28"/>
                <w:lang w:val="vi-VN"/>
              </w:rPr>
              <w:t>ền sử dụng đất và tài sản gắn liền với đất.</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85B36" w:rsidRPr="00F1567B" w:rsidRDefault="00185B36" w:rsidP="0011024C">
            <w:pPr>
              <w:spacing w:before="120"/>
              <w:rPr>
                <w:sz w:val="28"/>
                <w:szCs w:val="28"/>
              </w:rPr>
            </w:pPr>
          </w:p>
        </w:tc>
        <w:tc>
          <w:tcPr>
            <w:tcW w:w="3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xác định g</w:t>
            </w:r>
            <w:r w:rsidRPr="00F1567B">
              <w:rPr>
                <w:sz w:val="28"/>
                <w:szCs w:val="28"/>
              </w:rPr>
              <w:t>i</w:t>
            </w:r>
            <w:r w:rsidRPr="00F1567B">
              <w:rPr>
                <w:sz w:val="28"/>
                <w:szCs w:val="28"/>
                <w:lang w:val="vi-VN"/>
              </w:rPr>
              <w:t>á thuê đất lần đầ</w:t>
            </w:r>
            <w:r w:rsidRPr="00F1567B">
              <w:rPr>
                <w:sz w:val="28"/>
                <w:szCs w:val="28"/>
              </w:rPr>
              <w:t xml:space="preserve">u </w:t>
            </w:r>
            <w:r w:rsidRPr="00F1567B">
              <w:rPr>
                <w:sz w:val="28"/>
                <w:szCs w:val="28"/>
                <w:lang w:val="vi-VN"/>
              </w:rPr>
              <w:t>và hồ sơ hết thời gian ổn định 5 năm.</w:t>
            </w:r>
          </w:p>
        </w:tc>
      </w:tr>
    </w:tbl>
    <w:p w:rsidR="00185B36" w:rsidRPr="00F1567B" w:rsidRDefault="00185B36" w:rsidP="00185B36">
      <w:pPr>
        <w:spacing w:before="120" w:after="280" w:afterAutospacing="1"/>
        <w:rPr>
          <w:sz w:val="28"/>
          <w:szCs w:val="28"/>
        </w:rPr>
      </w:pPr>
      <w:r w:rsidRPr="00F1567B">
        <w:rPr>
          <w:sz w:val="28"/>
          <w:szCs w:val="28"/>
        </w:rPr>
        <w:t> </w:t>
      </w:r>
    </w:p>
    <w:p w:rsidR="00185B36" w:rsidRPr="00F1567B" w:rsidRDefault="00185B36" w:rsidP="00185B36">
      <w:pPr>
        <w:spacing w:before="120" w:after="280" w:afterAutospacing="1"/>
        <w:jc w:val="center"/>
        <w:rPr>
          <w:sz w:val="28"/>
          <w:szCs w:val="28"/>
        </w:rPr>
      </w:pPr>
      <w:bookmarkStart w:id="8" w:name="chuong_pl_5"/>
      <w:r w:rsidRPr="00F1567B">
        <w:rPr>
          <w:b/>
          <w:bCs/>
          <w:sz w:val="28"/>
          <w:szCs w:val="28"/>
          <w:lang w:val="vi-VN"/>
        </w:rPr>
        <w:t>PHỤ LỤC V</w:t>
      </w:r>
      <w:bookmarkEnd w:id="8"/>
    </w:p>
    <w:p w:rsidR="00185B36" w:rsidRPr="00F1567B" w:rsidRDefault="00185B36" w:rsidP="00185B36">
      <w:pPr>
        <w:spacing w:before="120" w:after="280" w:afterAutospacing="1"/>
        <w:jc w:val="center"/>
        <w:rPr>
          <w:sz w:val="28"/>
          <w:szCs w:val="28"/>
        </w:rPr>
      </w:pPr>
      <w:bookmarkStart w:id="9" w:name="chuong_pl_5_name"/>
      <w:r w:rsidRPr="00185B36">
        <w:rPr>
          <w:b/>
          <w:sz w:val="28"/>
          <w:szCs w:val="28"/>
        </w:rPr>
        <w:t>DANH MỤC DỊCH VỤ SỰ NGHIỆP SỬ DỤNG NGÂN SÁCH NHÀ NƯỚC THUỘC LĨNH VỰC TƯ PHÁP</w:t>
      </w:r>
      <w:bookmarkEnd w:id="9"/>
      <w:r w:rsidRPr="00F1567B">
        <w:rPr>
          <w:sz w:val="28"/>
          <w:szCs w:val="28"/>
        </w:rPr>
        <w:br/>
      </w:r>
      <w:r w:rsidRPr="00F1567B">
        <w:rPr>
          <w:i/>
          <w:iCs/>
          <w:sz w:val="28"/>
          <w:szCs w:val="28"/>
          <w:lang w:val="vi-VN"/>
        </w:rPr>
        <w:t xml:space="preserve">(Ban hành kèm theo Nghị quyết số </w:t>
      </w:r>
      <w:r w:rsidRPr="00F1567B">
        <w:rPr>
          <w:i/>
          <w:iCs/>
          <w:sz w:val="28"/>
          <w:szCs w:val="28"/>
        </w:rPr>
        <w:t>08</w:t>
      </w:r>
      <w:r w:rsidRPr="00F1567B">
        <w:rPr>
          <w:i/>
          <w:iCs/>
          <w:sz w:val="28"/>
          <w:szCs w:val="28"/>
          <w:lang w:val="vi-VN"/>
        </w:rPr>
        <w:t>/2022/NQ-HĐND ngày</w:t>
      </w:r>
      <w:r w:rsidRPr="00F1567B">
        <w:rPr>
          <w:i/>
          <w:iCs/>
          <w:sz w:val="28"/>
          <w:szCs w:val="28"/>
        </w:rPr>
        <w:t xml:space="preserve"> 12 </w:t>
      </w:r>
      <w:r w:rsidRPr="00F1567B">
        <w:rPr>
          <w:i/>
          <w:iCs/>
          <w:sz w:val="28"/>
          <w:szCs w:val="28"/>
          <w:lang w:val="vi-VN"/>
        </w:rPr>
        <w:t>tháng</w:t>
      </w:r>
      <w:r w:rsidRPr="00F1567B">
        <w:rPr>
          <w:i/>
          <w:iCs/>
          <w:sz w:val="28"/>
          <w:szCs w:val="28"/>
        </w:rPr>
        <w:t xml:space="preserve"> 7 </w:t>
      </w:r>
      <w:r w:rsidRPr="00F1567B">
        <w:rPr>
          <w:i/>
          <w:iCs/>
          <w:sz w:val="28"/>
          <w:szCs w:val="28"/>
          <w:lang w:val="vi-VN"/>
        </w:rPr>
        <w:t>năm 2022 của Hội đ</w:t>
      </w:r>
      <w:r w:rsidRPr="00F1567B">
        <w:rPr>
          <w:i/>
          <w:iCs/>
          <w:sz w:val="28"/>
          <w:szCs w:val="28"/>
        </w:rPr>
        <w:t>ồn</w:t>
      </w:r>
      <w:r w:rsidRPr="00F1567B">
        <w:rPr>
          <w:i/>
          <w:iCs/>
          <w:sz w:val="28"/>
          <w:szCs w:val="28"/>
          <w:lang w:val="vi-VN"/>
        </w:rPr>
        <w:t>g nhân dân tỉnh B</w:t>
      </w:r>
      <w:r w:rsidRPr="00F1567B">
        <w:rPr>
          <w:i/>
          <w:iCs/>
          <w:sz w:val="28"/>
          <w:szCs w:val="28"/>
        </w:rPr>
        <w:t>ì</w:t>
      </w:r>
      <w:r w:rsidRPr="00F1567B">
        <w:rPr>
          <w:i/>
          <w:iCs/>
          <w:sz w:val="28"/>
          <w:szCs w:val="28"/>
          <w:lang w:val="vi-VN"/>
        </w:rPr>
        <w:t>nh Phước)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4"/>
        <w:gridCol w:w="2805"/>
        <w:gridCol w:w="5861"/>
      </w:tblGrid>
      <w:tr w:rsidR="00185B36" w:rsidRPr="00F1567B" w:rsidTr="0011024C">
        <w:tc>
          <w:tcPr>
            <w:tcW w:w="3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STT</w:t>
            </w:r>
          </w:p>
        </w:tc>
        <w:tc>
          <w:tcPr>
            <w:tcW w:w="14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Lĩnh vực</w:t>
            </w:r>
          </w:p>
        </w:tc>
        <w:tc>
          <w:tcPr>
            <w:tcW w:w="31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Tên danh mục sự nghiệp công có sử dụng ngân sách Nhà nước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1</w:t>
            </w:r>
          </w:p>
        </w:tc>
        <w:tc>
          <w:tcPr>
            <w:tcW w:w="1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Dịch vụ trợ giúp pháp lý</w:t>
            </w:r>
          </w:p>
        </w:tc>
        <w:tc>
          <w:tcPr>
            <w:tcW w:w="3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Dịch vụ trợ giúp pháp lý.;</w:t>
            </w:r>
          </w:p>
        </w:tc>
      </w:tr>
    </w:tbl>
    <w:p w:rsidR="00185B36" w:rsidRPr="00F1567B" w:rsidRDefault="00185B36" w:rsidP="00185B36">
      <w:pPr>
        <w:spacing w:before="120" w:after="280" w:afterAutospacing="1"/>
        <w:jc w:val="center"/>
        <w:rPr>
          <w:sz w:val="28"/>
          <w:szCs w:val="28"/>
        </w:rPr>
      </w:pPr>
      <w:r w:rsidRPr="00F1567B">
        <w:rPr>
          <w:sz w:val="28"/>
          <w:szCs w:val="28"/>
          <w:lang w:val="vi-VN"/>
        </w:rPr>
        <w:lastRenderedPageBreak/>
        <w:t> </w:t>
      </w:r>
    </w:p>
    <w:p w:rsidR="00185B36" w:rsidRPr="00F1567B" w:rsidRDefault="00185B36" w:rsidP="00185B36">
      <w:pPr>
        <w:spacing w:before="120" w:after="280" w:afterAutospacing="1"/>
        <w:jc w:val="center"/>
        <w:rPr>
          <w:sz w:val="28"/>
          <w:szCs w:val="28"/>
        </w:rPr>
      </w:pPr>
      <w:bookmarkStart w:id="10" w:name="chuong_pl_6"/>
      <w:r w:rsidRPr="00F1567B">
        <w:rPr>
          <w:b/>
          <w:bCs/>
          <w:sz w:val="28"/>
          <w:szCs w:val="28"/>
        </w:rPr>
        <w:t>PHỤ LỤC VI</w:t>
      </w:r>
      <w:bookmarkEnd w:id="10"/>
    </w:p>
    <w:p w:rsidR="00185B36" w:rsidRPr="00F1567B" w:rsidRDefault="00185B36" w:rsidP="00185B36">
      <w:pPr>
        <w:spacing w:before="120" w:after="280" w:afterAutospacing="1"/>
        <w:jc w:val="center"/>
        <w:rPr>
          <w:sz w:val="28"/>
          <w:szCs w:val="28"/>
        </w:rPr>
      </w:pPr>
      <w:bookmarkStart w:id="11" w:name="chuong_pl_6_name"/>
      <w:r w:rsidRPr="00185B36">
        <w:rPr>
          <w:b/>
          <w:sz w:val="28"/>
          <w:szCs w:val="28"/>
          <w:lang w:val="vi-VN"/>
        </w:rPr>
        <w:t>DỊCH MỤC DỊCH VỤ SỰ NGHIỆP SỬ DỤNG NGÂN SÁCH NHÀ NƯỚC THUỘC LĨNH VỰC HOẠT ĐỘNG KINH TẾ CÔNG THƯƠNG</w:t>
      </w:r>
      <w:bookmarkEnd w:id="11"/>
      <w:r w:rsidRPr="00F1567B">
        <w:rPr>
          <w:sz w:val="28"/>
          <w:szCs w:val="28"/>
        </w:rPr>
        <w:br/>
      </w:r>
      <w:r w:rsidRPr="00F1567B">
        <w:rPr>
          <w:i/>
          <w:iCs/>
          <w:sz w:val="28"/>
          <w:szCs w:val="28"/>
        </w:rPr>
        <w:t xml:space="preserve">(Ban </w:t>
      </w:r>
      <w:r w:rsidRPr="00F1567B">
        <w:rPr>
          <w:i/>
          <w:iCs/>
          <w:sz w:val="28"/>
          <w:szCs w:val="28"/>
          <w:lang w:val="vi-VN"/>
        </w:rPr>
        <w:t xml:space="preserve">hành kèm theo Nghị quyết số </w:t>
      </w:r>
      <w:r w:rsidRPr="00F1567B">
        <w:rPr>
          <w:i/>
          <w:iCs/>
          <w:sz w:val="28"/>
          <w:szCs w:val="28"/>
        </w:rPr>
        <w:t>08</w:t>
      </w:r>
      <w:r w:rsidRPr="00F1567B">
        <w:rPr>
          <w:i/>
          <w:iCs/>
          <w:sz w:val="28"/>
          <w:szCs w:val="28"/>
          <w:lang w:val="vi-VN"/>
        </w:rPr>
        <w:t>/2022/NQ-HĐND</w:t>
      </w:r>
      <w:r w:rsidRPr="00F1567B">
        <w:rPr>
          <w:i/>
          <w:iCs/>
          <w:sz w:val="28"/>
          <w:szCs w:val="28"/>
        </w:rPr>
        <w:t xml:space="preserve"> ngày 12 tháng 7 năm </w:t>
      </w:r>
      <w:r w:rsidRPr="00F1567B">
        <w:rPr>
          <w:i/>
          <w:iCs/>
          <w:sz w:val="28"/>
          <w:szCs w:val="28"/>
          <w:lang w:val="vi-VN"/>
        </w:rPr>
        <w:t>2022 của Hội đồng nhân dân tỉnh B</w:t>
      </w:r>
      <w:r w:rsidRPr="00F1567B">
        <w:rPr>
          <w:i/>
          <w:iCs/>
          <w:sz w:val="28"/>
          <w:szCs w:val="28"/>
        </w:rPr>
        <w:t>ì</w:t>
      </w:r>
      <w:r w:rsidRPr="00F1567B">
        <w:rPr>
          <w:i/>
          <w:iCs/>
          <w:sz w:val="28"/>
          <w:szCs w:val="28"/>
          <w:lang w:val="vi-VN"/>
        </w:rPr>
        <w:t>nh Phước)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8"/>
        <w:gridCol w:w="3893"/>
        <w:gridCol w:w="4819"/>
      </w:tblGrid>
      <w:tr w:rsidR="00185B36" w:rsidRPr="00F1567B" w:rsidTr="0011024C">
        <w:tc>
          <w:tcPr>
            <w:tcW w:w="3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STT</w:t>
            </w:r>
          </w:p>
        </w:tc>
        <w:tc>
          <w:tcPr>
            <w:tcW w:w="20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Lĩnh vực</w:t>
            </w:r>
          </w:p>
        </w:tc>
        <w:tc>
          <w:tcPr>
            <w:tcW w:w="25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 xml:space="preserve">Tên danh mục sự nghiệp công có sử dụng ngân sách Nhà </w:t>
            </w:r>
            <w:r w:rsidRPr="00F1567B">
              <w:rPr>
                <w:b/>
                <w:bCs/>
                <w:sz w:val="28"/>
                <w:szCs w:val="28"/>
              </w:rPr>
              <w:t>nước</w:t>
            </w:r>
            <w:r w:rsidRPr="00F1567B">
              <w:rPr>
                <w:b/>
                <w:bCs/>
                <w:sz w:val="28"/>
                <w:szCs w:val="28"/>
                <w:lang w:val="vi-VN"/>
              </w:rPr>
              <w:t>.</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1</w:t>
            </w:r>
          </w:p>
        </w:tc>
        <w:tc>
          <w:tcPr>
            <w:tcW w:w="2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lĩnh vực tiết kiệm năng lượng, hiệu quả</w:t>
            </w:r>
          </w:p>
        </w:tc>
        <w:tc>
          <w:tcPr>
            <w:tcW w:w="2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lĩnh vực tiết kiệm năng lượ</w:t>
            </w:r>
            <w:r w:rsidRPr="00F1567B">
              <w:rPr>
                <w:sz w:val="28"/>
                <w:szCs w:val="28"/>
              </w:rPr>
              <w:t>n</w:t>
            </w:r>
            <w:r w:rsidRPr="00F1567B">
              <w:rPr>
                <w:sz w:val="28"/>
                <w:szCs w:val="28"/>
                <w:lang w:val="vi-VN"/>
              </w:rPr>
              <w:t>g, hiệ</w:t>
            </w:r>
            <w:r w:rsidRPr="00F1567B">
              <w:rPr>
                <w:sz w:val="28"/>
                <w:szCs w:val="28"/>
              </w:rPr>
              <w:t xml:space="preserve">u </w:t>
            </w:r>
            <w:r w:rsidRPr="00F1567B">
              <w:rPr>
                <w:sz w:val="28"/>
                <w:szCs w:val="28"/>
                <w:lang w:val="vi-VN"/>
              </w:rPr>
              <w:t>quả</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2</w:t>
            </w:r>
          </w:p>
        </w:tc>
        <w:tc>
          <w:tcPr>
            <w:tcW w:w="2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khuy</w:t>
            </w:r>
            <w:r w:rsidRPr="00F1567B">
              <w:rPr>
                <w:sz w:val="28"/>
                <w:szCs w:val="28"/>
              </w:rPr>
              <w:t>ế</w:t>
            </w:r>
            <w:r w:rsidRPr="00F1567B">
              <w:rPr>
                <w:sz w:val="28"/>
                <w:szCs w:val="28"/>
                <w:lang w:val="vi-VN"/>
              </w:rPr>
              <w:t>n c</w:t>
            </w:r>
            <w:r w:rsidRPr="00F1567B">
              <w:rPr>
                <w:sz w:val="28"/>
                <w:szCs w:val="28"/>
              </w:rPr>
              <w:t>ô</w:t>
            </w:r>
            <w:r w:rsidRPr="00F1567B">
              <w:rPr>
                <w:sz w:val="28"/>
                <w:szCs w:val="28"/>
                <w:lang w:val="vi-VN"/>
              </w:rPr>
              <w:t>ng</w:t>
            </w:r>
          </w:p>
        </w:tc>
        <w:tc>
          <w:tcPr>
            <w:tcW w:w="2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khuyến công</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3</w:t>
            </w:r>
          </w:p>
        </w:tc>
        <w:tc>
          <w:tcPr>
            <w:tcW w:w="2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xúc tiến thương mại</w:t>
            </w:r>
          </w:p>
        </w:tc>
        <w:tc>
          <w:tcPr>
            <w:tcW w:w="2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xúc tiến thương mại</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4</w:t>
            </w:r>
          </w:p>
        </w:tc>
        <w:tc>
          <w:tcPr>
            <w:tcW w:w="20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lĩnh vực thương mại điện tử</w:t>
            </w:r>
          </w:p>
        </w:tc>
        <w:tc>
          <w:tcPr>
            <w:tcW w:w="2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lĩnh vực thương mại điện tử</w:t>
            </w:r>
          </w:p>
        </w:tc>
      </w:tr>
    </w:tbl>
    <w:p w:rsidR="00185B36" w:rsidRPr="00F1567B" w:rsidRDefault="00185B36" w:rsidP="00185B36">
      <w:pPr>
        <w:spacing w:before="120" w:after="280" w:afterAutospacing="1"/>
        <w:rPr>
          <w:sz w:val="28"/>
          <w:szCs w:val="28"/>
        </w:rPr>
      </w:pPr>
      <w:r w:rsidRPr="00F1567B">
        <w:rPr>
          <w:sz w:val="28"/>
          <w:szCs w:val="28"/>
        </w:rPr>
        <w:t> </w:t>
      </w:r>
    </w:p>
    <w:p w:rsidR="00185B36" w:rsidRPr="00F1567B" w:rsidRDefault="00185B36" w:rsidP="00185B36">
      <w:pPr>
        <w:spacing w:before="120" w:after="280" w:afterAutospacing="1"/>
        <w:jc w:val="center"/>
        <w:rPr>
          <w:sz w:val="28"/>
          <w:szCs w:val="28"/>
        </w:rPr>
      </w:pPr>
      <w:bookmarkStart w:id="12" w:name="chuong_pl_7"/>
      <w:r w:rsidRPr="00F1567B">
        <w:rPr>
          <w:b/>
          <w:bCs/>
          <w:sz w:val="28"/>
          <w:szCs w:val="28"/>
          <w:lang w:val="vi-VN"/>
        </w:rPr>
        <w:t>PHỤ LỤC VII</w:t>
      </w:r>
      <w:bookmarkEnd w:id="12"/>
    </w:p>
    <w:p w:rsidR="00185B36" w:rsidRPr="00F1567B" w:rsidRDefault="00185B36" w:rsidP="00185B36">
      <w:pPr>
        <w:spacing w:before="120" w:after="280" w:afterAutospacing="1"/>
        <w:jc w:val="center"/>
        <w:rPr>
          <w:sz w:val="28"/>
          <w:szCs w:val="28"/>
        </w:rPr>
      </w:pPr>
      <w:bookmarkStart w:id="13" w:name="chuong_pl_7_name"/>
      <w:r w:rsidRPr="00185B36">
        <w:rPr>
          <w:b/>
          <w:sz w:val="28"/>
          <w:szCs w:val="28"/>
        </w:rPr>
        <w:t>DANH MỤC DỊCH VỤ SỰ NGHIỆP SỬ DỤNG NGÂN SÁCH NHÀ NƯỚC THUỘC LĨNH VỰC SỰ NGHIỆP LAO ĐỘNG THƯƠNG BINH VÀ XÃ HỘI</w:t>
      </w:r>
      <w:bookmarkEnd w:id="13"/>
      <w:r w:rsidRPr="00F1567B">
        <w:rPr>
          <w:sz w:val="28"/>
          <w:szCs w:val="28"/>
        </w:rPr>
        <w:br/>
      </w:r>
      <w:r w:rsidRPr="00F1567B">
        <w:rPr>
          <w:i/>
          <w:iCs/>
          <w:sz w:val="28"/>
          <w:szCs w:val="28"/>
          <w:lang w:val="vi-VN"/>
        </w:rPr>
        <w:t xml:space="preserve">(Ban hành kèm theo Nghị quyết số </w:t>
      </w:r>
      <w:r w:rsidRPr="00F1567B">
        <w:rPr>
          <w:i/>
          <w:iCs/>
          <w:sz w:val="28"/>
          <w:szCs w:val="28"/>
        </w:rPr>
        <w:t>08/</w:t>
      </w:r>
      <w:r w:rsidRPr="00F1567B">
        <w:rPr>
          <w:i/>
          <w:iCs/>
          <w:sz w:val="28"/>
          <w:szCs w:val="28"/>
          <w:lang w:val="vi-VN"/>
        </w:rPr>
        <w:t>2022/NQ HĐND ngày</w:t>
      </w:r>
      <w:r w:rsidRPr="00F1567B">
        <w:rPr>
          <w:i/>
          <w:iCs/>
          <w:sz w:val="28"/>
          <w:szCs w:val="28"/>
        </w:rPr>
        <w:t xml:space="preserve"> 12 </w:t>
      </w:r>
      <w:r w:rsidRPr="00F1567B">
        <w:rPr>
          <w:i/>
          <w:iCs/>
          <w:sz w:val="28"/>
          <w:szCs w:val="28"/>
          <w:lang w:val="vi-VN"/>
        </w:rPr>
        <w:t>tháng</w:t>
      </w:r>
      <w:r w:rsidRPr="00F1567B">
        <w:rPr>
          <w:i/>
          <w:iCs/>
          <w:sz w:val="28"/>
          <w:szCs w:val="28"/>
        </w:rPr>
        <w:t xml:space="preserve"> 7 </w:t>
      </w:r>
      <w:r w:rsidRPr="00F1567B">
        <w:rPr>
          <w:i/>
          <w:iCs/>
          <w:sz w:val="28"/>
          <w:szCs w:val="28"/>
          <w:lang w:val="vi-VN"/>
        </w:rPr>
        <w:t>năm 2022 của Hội đồng nhân dân t</w:t>
      </w:r>
      <w:r w:rsidRPr="00F1567B">
        <w:rPr>
          <w:i/>
          <w:iCs/>
          <w:sz w:val="28"/>
          <w:szCs w:val="28"/>
        </w:rPr>
        <w:t>ỉ</w:t>
      </w:r>
      <w:r w:rsidRPr="00F1567B">
        <w:rPr>
          <w:i/>
          <w:iCs/>
          <w:sz w:val="28"/>
          <w:szCs w:val="28"/>
          <w:lang w:val="vi-VN"/>
        </w:rPr>
        <w:t>nh B</w:t>
      </w:r>
      <w:r w:rsidRPr="00F1567B">
        <w:rPr>
          <w:i/>
          <w:iCs/>
          <w:sz w:val="28"/>
          <w:szCs w:val="28"/>
        </w:rPr>
        <w:t>ì</w:t>
      </w:r>
      <w:r w:rsidRPr="00F1567B">
        <w:rPr>
          <w:i/>
          <w:iCs/>
          <w:sz w:val="28"/>
          <w:szCs w:val="28"/>
          <w:lang w:val="vi-VN"/>
        </w:rPr>
        <w:t>nh Phư</w:t>
      </w:r>
      <w:r w:rsidRPr="00F1567B">
        <w:rPr>
          <w:i/>
          <w:iCs/>
          <w:sz w:val="28"/>
          <w:szCs w:val="28"/>
        </w:rPr>
        <w:t>ớ</w:t>
      </w:r>
      <w:r w:rsidRPr="00F1567B">
        <w:rPr>
          <w:i/>
          <w:iCs/>
          <w:sz w:val="28"/>
          <w:szCs w:val="28"/>
          <w:lang w:val="vi-VN"/>
        </w:rPr>
        <w:t>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6"/>
        <w:gridCol w:w="3512"/>
        <w:gridCol w:w="5212"/>
      </w:tblGrid>
      <w:tr w:rsidR="00185B36" w:rsidRPr="00F1567B" w:rsidTr="0011024C">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STT</w:t>
            </w:r>
          </w:p>
        </w:tc>
        <w:tc>
          <w:tcPr>
            <w:tcW w:w="18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Lĩnh vực</w:t>
            </w:r>
          </w:p>
        </w:tc>
        <w:tc>
          <w:tcPr>
            <w:tcW w:w="2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 xml:space="preserve">Tên </w:t>
            </w:r>
            <w:r w:rsidRPr="00F1567B">
              <w:rPr>
                <w:b/>
                <w:bCs/>
                <w:sz w:val="28"/>
                <w:szCs w:val="28"/>
              </w:rPr>
              <w:t>d</w:t>
            </w:r>
            <w:r w:rsidRPr="00F1567B">
              <w:rPr>
                <w:b/>
                <w:bCs/>
                <w:sz w:val="28"/>
                <w:szCs w:val="28"/>
                <w:lang w:val="vi-VN"/>
              </w:rPr>
              <w:t xml:space="preserve">anh mục sự </w:t>
            </w:r>
            <w:r w:rsidRPr="00F1567B">
              <w:rPr>
                <w:b/>
                <w:bCs/>
                <w:sz w:val="28"/>
                <w:szCs w:val="28"/>
              </w:rPr>
              <w:t xml:space="preserve">nghiệp công </w:t>
            </w:r>
            <w:r w:rsidRPr="00F1567B">
              <w:rPr>
                <w:b/>
                <w:bCs/>
                <w:sz w:val="28"/>
                <w:szCs w:val="28"/>
                <w:lang w:val="vi-VN"/>
              </w:rPr>
              <w:t>có sử dụng ngân sách Nhà n</w:t>
            </w:r>
            <w:r w:rsidRPr="00F1567B">
              <w:rPr>
                <w:b/>
                <w:bCs/>
                <w:sz w:val="28"/>
                <w:szCs w:val="28"/>
              </w:rPr>
              <w:t>ướ</w:t>
            </w:r>
            <w:r w:rsidRPr="00F1567B">
              <w:rPr>
                <w:b/>
                <w:bCs/>
                <w:sz w:val="28"/>
                <w:szCs w:val="28"/>
                <w:lang w:val="vi-VN"/>
              </w:rPr>
              <w:t>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1</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về việc làm</w:t>
            </w:r>
          </w:p>
        </w:tc>
        <w:tc>
          <w:tcPr>
            <w:tcW w:w="2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về việc làm</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2</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phòng, chống tệ nạn xã hội</w:t>
            </w:r>
          </w:p>
        </w:tc>
        <w:tc>
          <w:tcPr>
            <w:tcW w:w="2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phòng, chống tệ nạn xã hội</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3</w:t>
            </w:r>
          </w:p>
        </w:tc>
        <w:tc>
          <w:tcPr>
            <w:tcW w:w="1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xml:space="preserve">Dịch vụ trợ giúp xã hội và bảo vệ chăm sóc trẻ em; dịch vụ xã hội trong </w:t>
            </w:r>
            <w:r w:rsidRPr="00F1567B">
              <w:rPr>
                <w:sz w:val="28"/>
                <w:szCs w:val="28"/>
              </w:rPr>
              <w:t>c</w:t>
            </w:r>
            <w:r w:rsidRPr="00F1567B">
              <w:rPr>
                <w:sz w:val="28"/>
                <w:szCs w:val="28"/>
                <w:lang w:val="vi-VN"/>
              </w:rPr>
              <w:t>ơ sở bảo trợ xã hội</w:t>
            </w:r>
          </w:p>
        </w:tc>
        <w:tc>
          <w:tcPr>
            <w:tcW w:w="2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 xml:space="preserve">Dịch vụ trợ giúp xã hội và bảo vệ </w:t>
            </w:r>
            <w:r w:rsidRPr="00F1567B">
              <w:rPr>
                <w:sz w:val="28"/>
                <w:szCs w:val="28"/>
              </w:rPr>
              <w:t xml:space="preserve">chăm sóc </w:t>
            </w:r>
            <w:r w:rsidRPr="00F1567B">
              <w:rPr>
                <w:sz w:val="28"/>
                <w:szCs w:val="28"/>
                <w:lang w:val="vi-VN"/>
              </w:rPr>
              <w:t xml:space="preserve">trẻ em; dịch </w:t>
            </w:r>
            <w:r w:rsidRPr="00F1567B">
              <w:rPr>
                <w:sz w:val="28"/>
                <w:szCs w:val="28"/>
              </w:rPr>
              <w:t>v</w:t>
            </w:r>
            <w:r w:rsidRPr="00F1567B">
              <w:rPr>
                <w:sz w:val="28"/>
                <w:szCs w:val="28"/>
                <w:lang w:val="vi-VN"/>
              </w:rPr>
              <w:t>ụ xã hội trong c</w:t>
            </w:r>
            <w:r w:rsidRPr="00F1567B">
              <w:rPr>
                <w:sz w:val="28"/>
                <w:szCs w:val="28"/>
              </w:rPr>
              <w:t xml:space="preserve">ơ </w:t>
            </w:r>
            <w:r w:rsidRPr="00F1567B">
              <w:rPr>
                <w:sz w:val="28"/>
                <w:szCs w:val="28"/>
                <w:lang w:val="vi-VN"/>
              </w:rPr>
              <w:t>sở bả</w:t>
            </w:r>
            <w:r w:rsidRPr="00F1567B">
              <w:rPr>
                <w:sz w:val="28"/>
                <w:szCs w:val="28"/>
              </w:rPr>
              <w:t xml:space="preserve">o </w:t>
            </w:r>
            <w:r w:rsidRPr="00F1567B">
              <w:rPr>
                <w:sz w:val="28"/>
                <w:szCs w:val="28"/>
                <w:lang w:val="vi-VN"/>
              </w:rPr>
              <w:t xml:space="preserve">trợ </w:t>
            </w:r>
            <w:r w:rsidRPr="00F1567B">
              <w:rPr>
                <w:sz w:val="28"/>
                <w:szCs w:val="28"/>
              </w:rPr>
              <w:t>xã h</w:t>
            </w:r>
            <w:r w:rsidRPr="00F1567B">
              <w:rPr>
                <w:sz w:val="28"/>
                <w:szCs w:val="28"/>
                <w:lang w:val="vi-VN"/>
              </w:rPr>
              <w:t>ội</w:t>
            </w:r>
          </w:p>
        </w:tc>
      </w:tr>
    </w:tbl>
    <w:p w:rsidR="00185B36" w:rsidRPr="00F1567B" w:rsidRDefault="00185B36" w:rsidP="00185B36">
      <w:pPr>
        <w:spacing w:before="120" w:after="280" w:afterAutospacing="1"/>
        <w:rPr>
          <w:sz w:val="28"/>
          <w:szCs w:val="28"/>
        </w:rPr>
      </w:pPr>
      <w:r w:rsidRPr="00F1567B">
        <w:rPr>
          <w:sz w:val="28"/>
          <w:szCs w:val="28"/>
        </w:rPr>
        <w:t> </w:t>
      </w:r>
    </w:p>
    <w:p w:rsidR="00185B36" w:rsidRPr="00F1567B" w:rsidRDefault="00185B36" w:rsidP="00185B36">
      <w:pPr>
        <w:spacing w:before="120" w:after="280" w:afterAutospacing="1"/>
        <w:jc w:val="center"/>
        <w:rPr>
          <w:sz w:val="28"/>
          <w:szCs w:val="28"/>
        </w:rPr>
      </w:pPr>
      <w:bookmarkStart w:id="14" w:name="chuong_pl_8"/>
      <w:r w:rsidRPr="00F1567B">
        <w:rPr>
          <w:b/>
          <w:bCs/>
          <w:sz w:val="28"/>
          <w:szCs w:val="28"/>
          <w:lang w:val="vi-VN"/>
        </w:rPr>
        <w:lastRenderedPageBreak/>
        <w:t>PHỤ LỤC VIII</w:t>
      </w:r>
      <w:bookmarkEnd w:id="14"/>
    </w:p>
    <w:p w:rsidR="00185B36" w:rsidRPr="00F1567B" w:rsidRDefault="00185B36" w:rsidP="00185B36">
      <w:pPr>
        <w:spacing w:before="120" w:after="280" w:afterAutospacing="1"/>
        <w:jc w:val="center"/>
        <w:rPr>
          <w:sz w:val="28"/>
          <w:szCs w:val="28"/>
        </w:rPr>
      </w:pPr>
      <w:bookmarkStart w:id="15" w:name="chuong_pl_8_name"/>
      <w:bookmarkStart w:id="16" w:name="_GoBack"/>
      <w:r w:rsidRPr="00185B36">
        <w:rPr>
          <w:b/>
          <w:sz w:val="28"/>
          <w:szCs w:val="28"/>
        </w:rPr>
        <w:t>DANH MỤC DỊCH VỤ SỰ NGHIỆP SỬ DỤNG NGÂN SÁCH NHÀ NƯỚC THUỘC LĨNH VỰC HOẠT ĐỘNG KINH TẾ GIAO THÔNG VẬN TẢI</w:t>
      </w:r>
      <w:bookmarkEnd w:id="15"/>
      <w:bookmarkEnd w:id="16"/>
      <w:r w:rsidRPr="00F1567B">
        <w:rPr>
          <w:sz w:val="28"/>
          <w:szCs w:val="28"/>
        </w:rPr>
        <w:br/>
      </w:r>
      <w:r w:rsidRPr="00F1567B">
        <w:rPr>
          <w:i/>
          <w:iCs/>
          <w:sz w:val="28"/>
          <w:szCs w:val="28"/>
        </w:rPr>
        <w:t xml:space="preserve">(Ban </w:t>
      </w:r>
      <w:r w:rsidRPr="00F1567B">
        <w:rPr>
          <w:i/>
          <w:iCs/>
          <w:sz w:val="28"/>
          <w:szCs w:val="28"/>
          <w:lang w:val="vi-VN"/>
        </w:rPr>
        <w:t xml:space="preserve">hành </w:t>
      </w:r>
      <w:r w:rsidRPr="00F1567B">
        <w:rPr>
          <w:i/>
          <w:iCs/>
          <w:sz w:val="28"/>
          <w:szCs w:val="28"/>
        </w:rPr>
        <w:t>k</w:t>
      </w:r>
      <w:r w:rsidRPr="00F1567B">
        <w:rPr>
          <w:i/>
          <w:iCs/>
          <w:sz w:val="28"/>
          <w:szCs w:val="28"/>
          <w:lang w:val="vi-VN"/>
        </w:rPr>
        <w:t>èm th</w:t>
      </w:r>
      <w:r w:rsidRPr="00F1567B">
        <w:rPr>
          <w:i/>
          <w:iCs/>
          <w:sz w:val="28"/>
          <w:szCs w:val="28"/>
        </w:rPr>
        <w:t>e</w:t>
      </w:r>
      <w:r w:rsidRPr="00F1567B">
        <w:rPr>
          <w:i/>
          <w:iCs/>
          <w:sz w:val="28"/>
          <w:szCs w:val="28"/>
          <w:lang w:val="vi-VN"/>
        </w:rPr>
        <w:t xml:space="preserve">o Nghị quyết số </w:t>
      </w:r>
      <w:r w:rsidRPr="00F1567B">
        <w:rPr>
          <w:i/>
          <w:iCs/>
          <w:sz w:val="28"/>
          <w:szCs w:val="28"/>
        </w:rPr>
        <w:t>08</w:t>
      </w:r>
      <w:r w:rsidRPr="00F1567B">
        <w:rPr>
          <w:i/>
          <w:iCs/>
          <w:sz w:val="28"/>
          <w:szCs w:val="28"/>
          <w:lang w:val="vi-VN"/>
        </w:rPr>
        <w:t>/2</w:t>
      </w:r>
      <w:r w:rsidRPr="00F1567B">
        <w:rPr>
          <w:i/>
          <w:iCs/>
          <w:sz w:val="28"/>
          <w:szCs w:val="28"/>
        </w:rPr>
        <w:t>0</w:t>
      </w:r>
      <w:r w:rsidRPr="00F1567B">
        <w:rPr>
          <w:i/>
          <w:iCs/>
          <w:sz w:val="28"/>
          <w:szCs w:val="28"/>
          <w:lang w:val="vi-VN"/>
        </w:rPr>
        <w:t xml:space="preserve">22/NQ-HĐND </w:t>
      </w:r>
      <w:r w:rsidRPr="00F1567B">
        <w:rPr>
          <w:i/>
          <w:iCs/>
          <w:sz w:val="28"/>
          <w:szCs w:val="28"/>
        </w:rPr>
        <w:t xml:space="preserve">ngày 12 </w:t>
      </w:r>
      <w:r w:rsidRPr="00F1567B">
        <w:rPr>
          <w:i/>
          <w:iCs/>
          <w:sz w:val="28"/>
          <w:szCs w:val="28"/>
          <w:lang w:val="vi-VN"/>
        </w:rPr>
        <w:t>tháng</w:t>
      </w:r>
      <w:r w:rsidRPr="00F1567B">
        <w:rPr>
          <w:i/>
          <w:iCs/>
          <w:sz w:val="28"/>
          <w:szCs w:val="28"/>
        </w:rPr>
        <w:t xml:space="preserve"> 7 </w:t>
      </w:r>
      <w:r w:rsidRPr="00F1567B">
        <w:rPr>
          <w:i/>
          <w:iCs/>
          <w:sz w:val="28"/>
          <w:szCs w:val="28"/>
          <w:lang w:val="vi-VN"/>
        </w:rPr>
        <w:t>năm 2022 của Hội đồng nhân d</w:t>
      </w:r>
      <w:r w:rsidRPr="00F1567B">
        <w:rPr>
          <w:i/>
          <w:iCs/>
          <w:sz w:val="28"/>
          <w:szCs w:val="28"/>
        </w:rPr>
        <w:t>â</w:t>
      </w:r>
      <w:r w:rsidRPr="00F1567B">
        <w:rPr>
          <w:i/>
          <w:iCs/>
          <w:sz w:val="28"/>
          <w:szCs w:val="28"/>
          <w:lang w:val="vi-VN"/>
        </w:rPr>
        <w:t>n tỉnh Bình Phước)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7"/>
        <w:gridCol w:w="2733"/>
        <w:gridCol w:w="5990"/>
      </w:tblGrid>
      <w:tr w:rsidR="00185B36" w:rsidRPr="00F1567B" w:rsidTr="0011024C">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STT</w:t>
            </w:r>
          </w:p>
        </w:tc>
        <w:tc>
          <w:tcPr>
            <w:tcW w:w="14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Lĩnh vực</w:t>
            </w:r>
          </w:p>
        </w:tc>
        <w:tc>
          <w:tcPr>
            <w:tcW w:w="31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b/>
                <w:bCs/>
                <w:sz w:val="28"/>
                <w:szCs w:val="28"/>
                <w:lang w:val="vi-VN"/>
              </w:rPr>
              <w:t>Tê</w:t>
            </w:r>
            <w:r w:rsidRPr="00F1567B">
              <w:rPr>
                <w:b/>
                <w:bCs/>
                <w:sz w:val="28"/>
                <w:szCs w:val="28"/>
              </w:rPr>
              <w:t xml:space="preserve">n </w:t>
            </w:r>
            <w:r w:rsidRPr="00F1567B">
              <w:rPr>
                <w:b/>
                <w:bCs/>
                <w:sz w:val="28"/>
                <w:szCs w:val="28"/>
                <w:lang w:val="vi-VN"/>
              </w:rPr>
              <w:t>danh mục sự nghiệp công có sử dụ</w:t>
            </w:r>
            <w:r w:rsidRPr="00F1567B">
              <w:rPr>
                <w:b/>
                <w:bCs/>
                <w:sz w:val="28"/>
                <w:szCs w:val="28"/>
              </w:rPr>
              <w:t>n</w:t>
            </w:r>
            <w:r w:rsidRPr="00F1567B">
              <w:rPr>
                <w:b/>
                <w:bCs/>
                <w:sz w:val="28"/>
                <w:szCs w:val="28"/>
                <w:lang w:val="vi-VN"/>
              </w:rPr>
              <w:t>g ngân sách nh</w:t>
            </w:r>
            <w:r w:rsidRPr="00F1567B">
              <w:rPr>
                <w:b/>
                <w:bCs/>
                <w:sz w:val="28"/>
                <w:szCs w:val="28"/>
              </w:rPr>
              <w:t>à</w:t>
            </w:r>
            <w:r w:rsidRPr="00F1567B">
              <w:rPr>
                <w:b/>
                <w:bCs/>
                <w:sz w:val="28"/>
                <w:szCs w:val="28"/>
                <w:lang w:val="vi-VN"/>
              </w:rPr>
              <w:t xml:space="preserve"> n</w:t>
            </w:r>
            <w:r w:rsidRPr="00F1567B">
              <w:rPr>
                <w:b/>
                <w:bCs/>
                <w:sz w:val="28"/>
                <w:szCs w:val="28"/>
              </w:rPr>
              <w:t>ướ</w:t>
            </w:r>
            <w:r w:rsidRPr="00F1567B">
              <w:rPr>
                <w:b/>
                <w:bCs/>
                <w:sz w:val="28"/>
                <w:szCs w:val="28"/>
                <w:lang w:val="vi-VN"/>
              </w:rPr>
              <w:t>c</w:t>
            </w:r>
          </w:p>
        </w:tc>
      </w:tr>
      <w:tr w:rsidR="00185B36" w:rsidRPr="00F1567B" w:rsidTr="0011024C">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jc w:val="center"/>
              <w:rPr>
                <w:sz w:val="28"/>
                <w:szCs w:val="28"/>
              </w:rPr>
            </w:pPr>
            <w:r w:rsidRPr="00F1567B">
              <w:rPr>
                <w:sz w:val="28"/>
                <w:szCs w:val="28"/>
                <w:lang w:val="vi-VN"/>
              </w:rPr>
              <w:t>1</w:t>
            </w:r>
          </w:p>
        </w:tc>
        <w:tc>
          <w:tcPr>
            <w:tcW w:w="1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lĩnh vực đường bộ</w:t>
            </w:r>
          </w:p>
        </w:tc>
        <w:tc>
          <w:tcPr>
            <w:tcW w:w="3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B36" w:rsidRPr="00F1567B" w:rsidRDefault="00185B36" w:rsidP="0011024C">
            <w:pPr>
              <w:spacing w:before="120"/>
              <w:rPr>
                <w:sz w:val="28"/>
                <w:szCs w:val="28"/>
              </w:rPr>
            </w:pPr>
            <w:r w:rsidRPr="00F1567B">
              <w:rPr>
                <w:sz w:val="28"/>
                <w:szCs w:val="28"/>
                <w:lang w:val="vi-VN"/>
              </w:rPr>
              <w:t>Dịch vụ quản lý, bảo trì kết cấu hạ tầng giao thông đường bộ</w:t>
            </w:r>
          </w:p>
        </w:tc>
      </w:tr>
    </w:tbl>
    <w:p w:rsidR="00D21FB8" w:rsidRDefault="00D21FB8"/>
    <w:sectPr w:rsidR="00D21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36"/>
    <w:rsid w:val="00185B36"/>
    <w:rsid w:val="00D2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3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3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C123E-538F-40D8-A5DD-5DEC8DE1ACC0}"/>
</file>

<file path=customXml/itemProps2.xml><?xml version="1.0" encoding="utf-8"?>
<ds:datastoreItem xmlns:ds="http://schemas.openxmlformats.org/officeDocument/2006/customXml" ds:itemID="{48B79809-7208-4283-9DB9-58322D50510B}"/>
</file>

<file path=customXml/itemProps3.xml><?xml version="1.0" encoding="utf-8"?>
<ds:datastoreItem xmlns:ds="http://schemas.openxmlformats.org/officeDocument/2006/customXml" ds:itemID="{55469692-3C86-466E-B371-58D10CBB0AA6}"/>
</file>

<file path=docProps/app.xml><?xml version="1.0" encoding="utf-8"?>
<Properties xmlns="http://schemas.openxmlformats.org/officeDocument/2006/extended-properties" xmlns:vt="http://schemas.openxmlformats.org/officeDocument/2006/docPropsVTypes">
  <Template>Normal</Template>
  <TotalTime>2</TotalTime>
  <Pages>8</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2022-10-24T07:54:00Z</dcterms:created>
  <dcterms:modified xsi:type="dcterms:W3CDTF">2022-10-24T07:56:00Z</dcterms:modified>
</cp:coreProperties>
</file>